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35" w:rsidRDefault="00ED6C35" w:rsidP="004D1F3F"/>
    <w:p w:rsidR="004D1F3F" w:rsidRDefault="004D1F3F" w:rsidP="004D1F3F">
      <w:pPr>
        <w:pStyle w:val="a3"/>
        <w:jc w:val="center"/>
      </w:pPr>
      <w:r>
        <w:rPr>
          <w:color w:val="000080"/>
          <w:sz w:val="28"/>
          <w:szCs w:val="28"/>
        </w:rPr>
        <w:t>Пресс-релиз «Большой этнографический диктант – 2018»</w:t>
      </w:r>
    </w:p>
    <w:p w:rsidR="004D1F3F" w:rsidRDefault="004D1F3F" w:rsidP="004D1F3F">
      <w:pPr>
        <w:pStyle w:val="a3"/>
        <w:jc w:val="center"/>
      </w:pPr>
      <w:r>
        <w:rPr>
          <w:rStyle w:val="a4"/>
          <w:i/>
          <w:iCs/>
          <w:color w:val="000080"/>
        </w:rPr>
        <w:t>Большой этнографический диктант пройдёт в Воронежской областной универсальной научной библиотеке имени И.С. Никитина</w:t>
      </w:r>
      <w:r>
        <w:t> </w:t>
      </w:r>
    </w:p>
    <w:p w:rsidR="004D1F3F" w:rsidRDefault="004D1F3F" w:rsidP="004D1F3F">
      <w:pPr>
        <w:pStyle w:val="a3"/>
      </w:pPr>
      <w:r>
        <w:rPr>
          <w:rStyle w:val="a4"/>
        </w:rPr>
        <w:t>Воронежская областная универсальная научная библиотека имени И.С. Никитина третий год подряд станет центральной площадкой, на которой пройдёт «Большой этнографический диктант-2018» в Воронеже.</w:t>
      </w:r>
      <w:r>
        <w:br/>
      </w:r>
      <w:proofErr w:type="gramStart"/>
      <w:r>
        <w:t>В этом году в день проведения акции перед началом диктанта с приветственным словом перед участниками</w:t>
      </w:r>
      <w:proofErr w:type="gramEnd"/>
      <w:r>
        <w:t xml:space="preserve"> выступит </w:t>
      </w:r>
      <w:r>
        <w:rPr>
          <w:rStyle w:val="a4"/>
        </w:rPr>
        <w:t>Грибоедова Елена Александровна</w:t>
      </w:r>
      <w:r>
        <w:t>, заведующая музеем народной культуры и этнографии ВГУ.</w:t>
      </w:r>
      <w:r>
        <w:br/>
        <w:t xml:space="preserve">В читальном зале естественнонаучной и технической литературы будет экспонироваться </w:t>
      </w:r>
      <w:r>
        <w:rPr>
          <w:rStyle w:val="a4"/>
        </w:rPr>
        <w:t>выставка музея национальных костюмов</w:t>
      </w:r>
      <w:r>
        <w:t xml:space="preserve"> Воронежского государственного университета инженерных технологий. Экспозицию представят заведующая кафедрой туризма и гостиничного дела ВГУИТ </w:t>
      </w:r>
      <w:r>
        <w:rPr>
          <w:rStyle w:val="a4"/>
        </w:rPr>
        <w:t>Глаголева Людмила Эдуардовна</w:t>
      </w:r>
      <w:r>
        <w:t xml:space="preserve"> и доцент кафедры туризма и гостиничного дела ВГУИТ </w:t>
      </w:r>
      <w:proofErr w:type="spellStart"/>
      <w:r>
        <w:rPr>
          <w:rStyle w:val="a4"/>
        </w:rPr>
        <w:t>Зацепилина</w:t>
      </w:r>
      <w:proofErr w:type="spellEnd"/>
      <w:r>
        <w:rPr>
          <w:rStyle w:val="a4"/>
        </w:rPr>
        <w:t xml:space="preserve"> Наталья Петровна</w:t>
      </w:r>
      <w:r>
        <w:t>.</w:t>
      </w:r>
      <w:r>
        <w:br/>
        <w:t xml:space="preserve">Также в этот день в библиотеке пройдёт </w:t>
      </w:r>
      <w:r>
        <w:rPr>
          <w:rStyle w:val="a4"/>
        </w:rPr>
        <w:t xml:space="preserve">фотовыставка </w:t>
      </w:r>
      <w:r>
        <w:t xml:space="preserve">«Путешествие в Нигер». Автор фотовыставки </w:t>
      </w:r>
      <w:r>
        <w:rPr>
          <w:rStyle w:val="a4"/>
        </w:rPr>
        <w:t>Алексей Степанович Назаров</w:t>
      </w:r>
      <w:r>
        <w:t xml:space="preserve"> – крупный специалист агропромышленного комплекса, человек, стоящий у истоков формирования экологического взгляда на окружающую среду. Дизайн-агентство </w:t>
      </w:r>
      <w:r>
        <w:rPr>
          <w:rStyle w:val="a4"/>
        </w:rPr>
        <w:t>«Звана»</w:t>
      </w:r>
      <w:r>
        <w:t xml:space="preserve"> продолжает представлять его работы в рамках международного проекта </w:t>
      </w:r>
      <w:r>
        <w:rPr>
          <w:rStyle w:val="a4"/>
        </w:rPr>
        <w:t>«Мама-Африка»</w:t>
      </w:r>
      <w:r>
        <w:t>, который стартовал этой весной и привлёк внимание воронежцев своей экзотикой и трепетным отношением к уникальным явлениям нашей планеты.</w:t>
      </w:r>
      <w:r>
        <w:br/>
      </w:r>
      <w:proofErr w:type="gramStart"/>
      <w:r>
        <w:t xml:space="preserve">Участниками Диктанта станут представители национальных диаспор: заместитель председателя Национальной палаты при губернаторе Воронежской области </w:t>
      </w:r>
      <w:proofErr w:type="spellStart"/>
      <w:r>
        <w:rPr>
          <w:rStyle w:val="a4"/>
        </w:rPr>
        <w:t>Сехниев</w:t>
      </w:r>
      <w:proofErr w:type="spellEnd"/>
      <w:r>
        <w:rPr>
          <w:rStyle w:val="a4"/>
        </w:rPr>
        <w:t xml:space="preserve"> Олег </w:t>
      </w:r>
      <w:proofErr w:type="spellStart"/>
      <w:r>
        <w:rPr>
          <w:rStyle w:val="a4"/>
        </w:rPr>
        <w:t>Ираклиевич</w:t>
      </w:r>
      <w:proofErr w:type="spellEnd"/>
      <w:r>
        <w:t xml:space="preserve">, руководитель ВРОО Общероссийской общественной организации «Федерация мигрантов России» </w:t>
      </w:r>
      <w:r>
        <w:rPr>
          <w:rStyle w:val="a4"/>
        </w:rPr>
        <w:t xml:space="preserve">Портных </w:t>
      </w:r>
      <w:proofErr w:type="spellStart"/>
      <w:r>
        <w:rPr>
          <w:rStyle w:val="a4"/>
        </w:rPr>
        <w:t>Конюль</w:t>
      </w:r>
      <w:proofErr w:type="spellEnd"/>
      <w:r>
        <w:t xml:space="preserve">, руководитель Воронежской общественной организации «Всероссийский конгресс узбеков и узбекистанцев» </w:t>
      </w:r>
      <w:r>
        <w:rPr>
          <w:rStyle w:val="a4"/>
        </w:rPr>
        <w:t xml:space="preserve">Усманова </w:t>
      </w:r>
      <w:proofErr w:type="spellStart"/>
      <w:r>
        <w:rPr>
          <w:rStyle w:val="a4"/>
        </w:rPr>
        <w:t>Ибодат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Батралиевна</w:t>
      </w:r>
      <w:proofErr w:type="spellEnd"/>
      <w:r>
        <w:t xml:space="preserve">, руководитель молдавской общины </w:t>
      </w:r>
      <w:proofErr w:type="spellStart"/>
      <w:r>
        <w:rPr>
          <w:rStyle w:val="a4"/>
        </w:rPr>
        <w:t>Ветрова</w:t>
      </w:r>
      <w:proofErr w:type="spellEnd"/>
      <w:r>
        <w:rPr>
          <w:rStyle w:val="a4"/>
        </w:rPr>
        <w:t xml:space="preserve"> Каролина Александровна</w:t>
      </w:r>
      <w:r>
        <w:t xml:space="preserve">, заместитель Воронежской региональной общественной организации Русско-сербско-черногорской дружбы «Славянский мост» </w:t>
      </w:r>
      <w:proofErr w:type="spellStart"/>
      <w:r>
        <w:rPr>
          <w:rStyle w:val="a4"/>
        </w:rPr>
        <w:t>Радинович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Милош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Любомирович</w:t>
      </w:r>
      <w:proofErr w:type="spellEnd"/>
      <w:r>
        <w:t>, председатель правления Воронежской</w:t>
      </w:r>
      <w:proofErr w:type="gramEnd"/>
      <w:r>
        <w:t xml:space="preserve"> областной общественной организации «Землячество народов Дагестана» </w:t>
      </w:r>
      <w:r>
        <w:rPr>
          <w:rStyle w:val="a4"/>
        </w:rPr>
        <w:t xml:space="preserve">Магомедов Рамазан </w:t>
      </w:r>
      <w:proofErr w:type="spellStart"/>
      <w:r>
        <w:rPr>
          <w:rStyle w:val="a4"/>
        </w:rPr>
        <w:t>Абдулаевич</w:t>
      </w:r>
      <w:proofErr w:type="spellEnd"/>
      <w:r>
        <w:t>, студенты и преподаватели Воронежского государственного университета инженерных технологий (ВГУИТ).</w:t>
      </w:r>
      <w:r>
        <w:br/>
        <w:t>О своём желании принять участие в акции заявили студенты и преподаватели ВГУ и других воронежских вузов.</w:t>
      </w:r>
      <w:r>
        <w:br/>
        <w:t>Напоминаем, что участниками Диктанта могут стать жители России и зарубежных стран, владеющие русским языком, независимо от образования, социальной принадлежности, вероисповедания и гражданства. Возрастных ограничений нет. Для регистрации достаточно просто прийти, назвать себя, получить уникальный номер, по которому затем можно будет проверить свои результаты.</w:t>
      </w:r>
      <w:r>
        <w:br/>
      </w:r>
      <w:r>
        <w:rPr>
          <w:rStyle w:val="a4"/>
        </w:rPr>
        <w:t>Подробную информацию о всероссийской акции «Большой этнографический диктант» можно узнать на сайте</w:t>
      </w:r>
      <w:r>
        <w:t xml:space="preserve">: </w:t>
      </w:r>
      <w:hyperlink r:id="rId5" w:tgtFrame="_blank" w:history="1">
        <w:r>
          <w:rPr>
            <w:rStyle w:val="a5"/>
          </w:rPr>
          <w:t>www.miretno.ru</w:t>
        </w:r>
      </w:hyperlink>
      <w:r>
        <w:br/>
      </w:r>
      <w:r>
        <w:rPr>
          <w:rStyle w:val="a4"/>
        </w:rPr>
        <w:t xml:space="preserve">Официальная группа </w:t>
      </w:r>
      <w:proofErr w:type="spellStart"/>
      <w:r>
        <w:rPr>
          <w:rStyle w:val="a4"/>
        </w:rPr>
        <w:t>ВКонтакте</w:t>
      </w:r>
      <w:proofErr w:type="spellEnd"/>
      <w:r>
        <w:t xml:space="preserve">: </w:t>
      </w:r>
      <w:hyperlink r:id="rId6" w:tgtFrame="_blank" w:history="1">
        <w:r>
          <w:rPr>
            <w:rStyle w:val="a5"/>
          </w:rPr>
          <w:t>https://vk.com/miretno</w:t>
        </w:r>
      </w:hyperlink>
      <w:r>
        <w:t>.</w:t>
      </w:r>
      <w:r>
        <w:br/>
      </w:r>
      <w:r>
        <w:rPr>
          <w:rStyle w:val="a4"/>
        </w:rPr>
        <w:t xml:space="preserve">Группа </w:t>
      </w:r>
      <w:proofErr w:type="spellStart"/>
      <w:r>
        <w:rPr>
          <w:rStyle w:val="a4"/>
        </w:rPr>
        <w:t>ВКонтакте</w:t>
      </w:r>
      <w:proofErr w:type="spellEnd"/>
      <w:r>
        <w:rPr>
          <w:rStyle w:val="a4"/>
        </w:rPr>
        <w:t xml:space="preserve"> «Большой этнографический диктант. Воронеж»</w:t>
      </w:r>
      <w:r>
        <w:t xml:space="preserve">: </w:t>
      </w:r>
      <w:hyperlink r:id="rId7" w:tgtFrame="_blank" w:history="1">
        <w:r>
          <w:rPr>
            <w:rStyle w:val="a5"/>
          </w:rPr>
          <w:t>https://vk.com/miretno36</w:t>
        </w:r>
      </w:hyperlink>
    </w:p>
    <w:p w:rsidR="004D1F3F" w:rsidRDefault="004D1F3F" w:rsidP="004D1F3F">
      <w:pPr>
        <w:pStyle w:val="a3"/>
      </w:pPr>
      <w:r>
        <w:lastRenderedPageBreak/>
        <w:t xml:space="preserve">Для участия в диктанте необходимо </w:t>
      </w:r>
      <w:r>
        <w:rPr>
          <w:rStyle w:val="a4"/>
        </w:rPr>
        <w:t>2 ноября</w:t>
      </w:r>
      <w:r>
        <w:t xml:space="preserve"> прийти в Воронежскую областную универсальную научную библиотеку им. И.С. Никитина (пл. Ленина, 2, к. 301). </w:t>
      </w:r>
      <w:r>
        <w:rPr>
          <w:rStyle w:val="a4"/>
        </w:rPr>
        <w:t>Начало работы площадки – 09:00. Начало Диктанта – 10:00</w:t>
      </w:r>
      <w:r>
        <w:t>.</w:t>
      </w:r>
    </w:p>
    <w:p w:rsidR="004D1F3F" w:rsidRDefault="004D1F3F" w:rsidP="004D1F3F">
      <w:pPr>
        <w:pStyle w:val="a3"/>
      </w:pPr>
      <w:r>
        <w:t>Тел. для справок: 255-45-72 – Шестопалова Галина Александровна, зав. отделом естественнонаучной и технической литературы.</w:t>
      </w:r>
    </w:p>
    <w:p w:rsidR="004D1F3F" w:rsidRDefault="004D1F3F" w:rsidP="004D1F3F">
      <w:pPr>
        <w:pStyle w:val="a3"/>
      </w:pPr>
      <w:hyperlink r:id="rId8" w:history="1">
        <w:r>
          <w:rPr>
            <w:rStyle w:val="a5"/>
          </w:rPr>
          <w:t>http://vrnlib.ru</w:t>
        </w:r>
      </w:hyperlink>
    </w:p>
    <w:p w:rsidR="004D1F3F" w:rsidRDefault="004D1F3F" w:rsidP="004D1F3F">
      <w:pPr>
        <w:pStyle w:val="a3"/>
        <w:jc w:val="center"/>
      </w:pPr>
      <w:r>
        <w:t>* * *</w:t>
      </w:r>
    </w:p>
    <w:p w:rsidR="004D1F3F" w:rsidRDefault="004D1F3F" w:rsidP="004D1F3F">
      <w:pPr>
        <w:pStyle w:val="a3"/>
      </w:pPr>
      <w:r>
        <w:t xml:space="preserve">Всероссийская акция «Большой этнографический диктант» пройдёт в каждом субъекте Российской Федерации накануне Дня народного единства, </w:t>
      </w:r>
      <w:r>
        <w:rPr>
          <w:rStyle w:val="a4"/>
        </w:rPr>
        <w:t>2 ноября.</w:t>
      </w:r>
      <w:r>
        <w:br/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Партнёром Диктанта в этом году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>
        <w:t>Россотрудничество</w:t>
      </w:r>
      <w:proofErr w:type="spellEnd"/>
      <w:r>
        <w:t>).</w:t>
      </w:r>
      <w:r>
        <w:br/>
        <w:t>Участниками Диктанта могут стать жители России и зарубежных стран, владеющие русским языком, независимо от образования, социальной принадлежности, вероисповедания и гражданства. Возрастных ограничений нет.</w:t>
      </w:r>
      <w:r>
        <w:br/>
        <w:t>Для регистрации достаточно просто прийти, назвать себя, получить уникальный номер, по которому затем можно будет проверить свои результаты.</w:t>
      </w:r>
    </w:p>
    <w:p w:rsidR="004D1F3F" w:rsidRDefault="004D1F3F" w:rsidP="004D1F3F">
      <w:pPr>
        <w:pStyle w:val="a3"/>
      </w:pPr>
      <w:proofErr w:type="gramStart"/>
      <w:r>
        <w:t>09:00 – начало работы площадки</w:t>
      </w:r>
      <w:r>
        <w:br/>
        <w:t>09:15–09:45 – сбор, регистрация и выдача бланков участникам диктанта</w:t>
      </w:r>
      <w:r>
        <w:br/>
        <w:t>09:45–10:00 – инструктаж по заполнению бланков</w:t>
      </w:r>
      <w:r>
        <w:br/>
        <w:t>10:00–10:45 – написание диктанта (</w:t>
      </w:r>
      <w:r>
        <w:rPr>
          <w:rStyle w:val="a4"/>
          <w:color w:val="FF0000"/>
        </w:rPr>
        <w:t>г. Воронеж, пл. Ленина, д. 2, 3 этаж, к. 301</w:t>
      </w:r>
      <w:r>
        <w:t>)</w:t>
      </w:r>
      <w:r>
        <w:br/>
        <w:t>10:45–11:00 –сбор бланков участников Диктанта</w:t>
      </w:r>
      <w:r>
        <w:br/>
        <w:t>11:00 – закрытие площадки</w:t>
      </w:r>
      <w:r>
        <w:br/>
        <w:t>Задания диктанта будут состоять из 30 вопросов: 20 вопросов – общих для всех</w:t>
      </w:r>
      <w:proofErr w:type="gramEnd"/>
      <w:r>
        <w:t xml:space="preserve"> и 10 </w:t>
      </w:r>
      <w:proofErr w:type="gramStart"/>
      <w:r>
        <w:t>региональных</w:t>
      </w:r>
      <w:proofErr w:type="gramEnd"/>
      <w:r>
        <w:t>, уникальных для каждого субъекта. На написание диктанта участникам даётся 45 минут.</w:t>
      </w:r>
      <w:r>
        <w:br/>
        <w:t>Для тех, кто по каким-либо причинам не сможет проверить свои знания на региональных площадках, на сайте Большого этнографического диктанта www.miretno.ru будет организовано онлайн-тестирование.</w:t>
      </w:r>
      <w:r>
        <w:br/>
        <w:t>В России масштабная акция проводится уже третий год подряд. В 2017 году мероприятие получило статус международного – к участию присоединились страны СНГ: Киргизия, Таджикистан, Молдова и др.</w:t>
      </w:r>
      <w:r>
        <w:br/>
        <w:t xml:space="preserve">Правильные ответы на задания и разбор типичных ошибок будут опубликованы на сайте </w:t>
      </w:r>
      <w:hyperlink r:id="rId9" w:tgtFrame="_blank" w:history="1">
        <w:r>
          <w:rPr>
            <w:rStyle w:val="a5"/>
          </w:rPr>
          <w:t>www.miretno.ru</w:t>
        </w:r>
      </w:hyperlink>
      <w:r>
        <w:t xml:space="preserve"> 10 ноября 2018 года, публикация индивидуальных результатов – 12 декабря 2018 года.</w:t>
      </w:r>
      <w:r>
        <w:br/>
        <w:t>Проект осуществляется при поддержке Фонда президентских грантов.</w:t>
      </w:r>
      <w:r>
        <w:br/>
      </w:r>
      <w:r>
        <w:rPr>
          <w:rStyle w:val="a4"/>
        </w:rPr>
        <w:t>Подробную информацию о всероссийской акции «Большой этнографический диктант» можно узнать на сайте:</w:t>
      </w:r>
      <w:r>
        <w:t xml:space="preserve"> </w:t>
      </w:r>
      <w:hyperlink r:id="rId10" w:tgtFrame="_blank" w:history="1">
        <w:r>
          <w:rPr>
            <w:rStyle w:val="a5"/>
          </w:rPr>
          <w:t>www.miretno.ru</w:t>
        </w:r>
      </w:hyperlink>
      <w:r>
        <w:br/>
      </w:r>
      <w:r>
        <w:rPr>
          <w:rStyle w:val="a4"/>
        </w:rPr>
        <w:t xml:space="preserve">Официальная группа </w:t>
      </w:r>
      <w:proofErr w:type="spellStart"/>
      <w:r>
        <w:rPr>
          <w:rStyle w:val="a4"/>
        </w:rPr>
        <w:t>ВКонтакте</w:t>
      </w:r>
      <w:proofErr w:type="spellEnd"/>
      <w:r>
        <w:t xml:space="preserve">: </w:t>
      </w:r>
      <w:hyperlink r:id="rId11" w:tgtFrame="_blank" w:history="1">
        <w:r>
          <w:rPr>
            <w:rStyle w:val="a5"/>
          </w:rPr>
          <w:t>https://vk.com/miretno</w:t>
        </w:r>
        <w:proofErr w:type="gramStart"/>
      </w:hyperlink>
      <w:r>
        <w:br/>
        <w:t>Д</w:t>
      </w:r>
      <w:proofErr w:type="gramEnd"/>
      <w:r>
        <w:t xml:space="preserve">ля участия в диктанте необходимо </w:t>
      </w:r>
      <w:r>
        <w:rPr>
          <w:rStyle w:val="a4"/>
        </w:rPr>
        <w:t>2 ноября</w:t>
      </w:r>
      <w:r>
        <w:t xml:space="preserve"> прийти в Воронежскую областную универсальную научную библиотеку им. И.С. Никитина (пл. Ленина, 2, к. 301). </w:t>
      </w:r>
      <w:r>
        <w:rPr>
          <w:rStyle w:val="a4"/>
        </w:rPr>
        <w:t>Начало работы площадки – 09:00. Начало Диктанта – 10:00.</w:t>
      </w:r>
    </w:p>
    <w:p w:rsidR="004D1F3F" w:rsidRPr="004D1F3F" w:rsidRDefault="004D1F3F" w:rsidP="004D1F3F">
      <w:pPr>
        <w:pStyle w:val="a3"/>
      </w:pPr>
      <w:r>
        <w:t xml:space="preserve">Тел. для справок: 255-45-72 – Шестопалова Галина Александровна, зав. отделом естественнонаучной и технической литературы. </w:t>
      </w:r>
      <w:hyperlink r:id="rId12" w:history="1">
        <w:r>
          <w:rPr>
            <w:rStyle w:val="a5"/>
          </w:rPr>
          <w:t>http://vrnlib.ru</w:t>
        </w:r>
      </w:hyperlink>
      <w:bookmarkStart w:id="0" w:name="_GoBack"/>
      <w:bookmarkEnd w:id="0"/>
    </w:p>
    <w:sectPr w:rsidR="004D1F3F" w:rsidRPr="004D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3F"/>
    <w:rsid w:val="004D1F3F"/>
    <w:rsid w:val="00E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F3F"/>
    <w:rPr>
      <w:b/>
      <w:bCs/>
    </w:rPr>
  </w:style>
  <w:style w:type="character" w:styleId="a5">
    <w:name w:val="Hyperlink"/>
    <w:basedOn w:val="a0"/>
    <w:uiPriority w:val="99"/>
    <w:semiHidden/>
    <w:unhideWhenUsed/>
    <w:rsid w:val="004D1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F3F"/>
    <w:rPr>
      <w:b/>
      <w:bCs/>
    </w:rPr>
  </w:style>
  <w:style w:type="character" w:styleId="a5">
    <w:name w:val="Hyperlink"/>
    <w:basedOn w:val="a0"/>
    <w:uiPriority w:val="99"/>
    <w:semiHidden/>
    <w:unhideWhenUsed/>
    <w:rsid w:val="004D1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nli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iretno36" TargetMode="External"/><Relationship Id="rId12" Type="http://schemas.openxmlformats.org/officeDocument/2006/relationships/hyperlink" Target="http://vrnl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iretno" TargetMode="External"/><Relationship Id="rId11" Type="http://schemas.openxmlformats.org/officeDocument/2006/relationships/hyperlink" Target="https://vk.com/miretno" TargetMode="External"/><Relationship Id="rId5" Type="http://schemas.openxmlformats.org/officeDocument/2006/relationships/hyperlink" Target="http://www.miretno.ru" TargetMode="External"/><Relationship Id="rId10" Type="http://schemas.openxmlformats.org/officeDocument/2006/relationships/hyperlink" Target="http://www.miret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t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2018-11-02T10:56:00Z</dcterms:created>
  <dcterms:modified xsi:type="dcterms:W3CDTF">2018-11-02T10:58:00Z</dcterms:modified>
</cp:coreProperties>
</file>