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4" o:title="Букет" type="tile"/>
    </v:background>
  </w:background>
  <w:body>
    <w:p w:rsidR="00703AA8" w:rsidRPr="00917AC2" w:rsidRDefault="00703AA8" w:rsidP="00E00374">
      <w:pPr>
        <w:tabs>
          <w:tab w:val="left" w:pos="993"/>
        </w:tabs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Департамент культуры Воронежской области</w:t>
      </w:r>
    </w:p>
    <w:p w:rsidR="00CA2C7E" w:rsidRDefault="00CA2C7E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</w:p>
    <w:p w:rsidR="00703AA8" w:rsidRPr="00917AC2" w:rsidRDefault="00703AA8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Государственное бюджетное у</w:t>
      </w:r>
      <w:r w:rsidR="00CA2C7E">
        <w:rPr>
          <w:rFonts w:ascii="Comic Sans MS" w:hAnsi="Comic Sans MS" w:cs="Times New Roman"/>
          <w:b/>
          <w:color w:val="3333FF"/>
          <w:sz w:val="28"/>
          <w:szCs w:val="28"/>
        </w:rPr>
        <w:t>чрежде</w:t>
      </w: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ние культуры</w:t>
      </w:r>
    </w:p>
    <w:p w:rsidR="00703AA8" w:rsidRPr="00917AC2" w:rsidRDefault="00703AA8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Воронежской области</w:t>
      </w:r>
    </w:p>
    <w:p w:rsidR="00703AA8" w:rsidRPr="00917AC2" w:rsidRDefault="00703AA8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«Воронежская областная универсальная научная</w:t>
      </w:r>
    </w:p>
    <w:p w:rsidR="00703AA8" w:rsidRPr="00917AC2" w:rsidRDefault="00703AA8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библиотека им. И. С. Никитина»</w:t>
      </w:r>
    </w:p>
    <w:p w:rsidR="00CA2C7E" w:rsidRDefault="00CA2C7E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</w:p>
    <w:p w:rsidR="00703AA8" w:rsidRPr="00917AC2" w:rsidRDefault="00703AA8" w:rsidP="00703AA8">
      <w:pPr>
        <w:spacing w:after="0" w:line="240" w:lineRule="auto"/>
        <w:ind w:firstLine="709"/>
        <w:jc w:val="center"/>
        <w:rPr>
          <w:rFonts w:ascii="Comic Sans MS" w:hAnsi="Comic Sans MS" w:cs="Times New Roman"/>
          <w:b/>
          <w:color w:val="3333FF"/>
          <w:sz w:val="28"/>
          <w:szCs w:val="28"/>
        </w:rPr>
      </w:pPr>
      <w:r w:rsidRPr="00917AC2">
        <w:rPr>
          <w:rFonts w:ascii="Comic Sans MS" w:hAnsi="Comic Sans MS" w:cs="Times New Roman"/>
          <w:b/>
          <w:color w:val="3333FF"/>
          <w:sz w:val="28"/>
          <w:szCs w:val="28"/>
        </w:rPr>
        <w:t>Справочно-библиографический отдел</w:t>
      </w:r>
    </w:p>
    <w:p w:rsidR="00703AA8" w:rsidRPr="00917AC2" w:rsidRDefault="00703AA8" w:rsidP="00703AA8">
      <w:pPr>
        <w:spacing w:after="0" w:line="240" w:lineRule="auto"/>
        <w:ind w:firstLine="709"/>
        <w:rPr>
          <w:rFonts w:ascii="Times New Roman" w:hAnsi="Times New Roman" w:cs="Times New Roman"/>
          <w:b/>
          <w:color w:val="3333FF"/>
          <w:sz w:val="32"/>
          <w:szCs w:val="32"/>
        </w:rPr>
      </w:pPr>
    </w:p>
    <w:p w:rsidR="00703AA8" w:rsidRPr="00D149BA" w:rsidRDefault="00703AA8" w:rsidP="00703AA8">
      <w:pPr>
        <w:ind w:left="993"/>
        <w:jc w:val="center"/>
        <w:rPr>
          <w:rFonts w:ascii="Comic Sans MS" w:hAnsi="Comic Sans MS" w:cs="Arial"/>
          <w:b/>
          <w:color w:val="FF0000"/>
          <w:sz w:val="56"/>
          <w:szCs w:val="56"/>
        </w:rPr>
      </w:pPr>
      <w:r w:rsidRPr="00D149BA">
        <w:rPr>
          <w:rFonts w:ascii="Comic Sans MS" w:hAnsi="Comic Sans MS" w:cs="Arial"/>
          <w:b/>
          <w:color w:val="FF0000"/>
          <w:sz w:val="56"/>
          <w:szCs w:val="56"/>
        </w:rPr>
        <w:t>Россия и Китай: четыре века взаимодействия</w:t>
      </w:r>
    </w:p>
    <w:p w:rsidR="00703AA8" w:rsidRPr="006E3508" w:rsidRDefault="009B7410" w:rsidP="009B7410">
      <w:pPr>
        <w:ind w:left="993"/>
        <w:jc w:val="center"/>
        <w:rPr>
          <w:rFonts w:ascii="Comic Sans MS" w:hAnsi="Comic Sans MS" w:cs="Arial"/>
          <w:b/>
          <w:color w:val="3333FF"/>
          <w:sz w:val="32"/>
          <w:szCs w:val="32"/>
        </w:rPr>
      </w:pPr>
      <w:r w:rsidRPr="006E3508">
        <w:rPr>
          <w:rFonts w:ascii="Comic Sans MS" w:hAnsi="Comic Sans MS" w:cs="Arial"/>
          <w:b/>
          <w:color w:val="3333FF"/>
          <w:sz w:val="32"/>
          <w:szCs w:val="32"/>
        </w:rPr>
        <w:t>Библиографический список литературы</w:t>
      </w:r>
    </w:p>
    <w:p w:rsidR="006E3508" w:rsidRDefault="006E3508" w:rsidP="006E3508">
      <w:pPr>
        <w:ind w:left="993"/>
        <w:jc w:val="both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7620</wp:posOffset>
            </wp:positionV>
            <wp:extent cx="4674870" cy="2385060"/>
            <wp:effectExtent l="19050" t="0" r="0" b="0"/>
            <wp:wrapTight wrapText="bothSides">
              <wp:wrapPolygon edited="0">
                <wp:start x="-88" y="0"/>
                <wp:lineTo x="-88" y="21393"/>
                <wp:lineTo x="21565" y="21393"/>
                <wp:lineTo x="21565" y="0"/>
                <wp:lineTo x="-88" y="0"/>
              </wp:wrapPolygon>
            </wp:wrapTight>
            <wp:docPr id="1" name="Рисунок 1" descr="http://russian-chinese.com/wp-content/uploads/2016/12/145769543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-chinese.com/wp-content/uploads/2016/12/145769543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508" w:rsidRDefault="006E3508" w:rsidP="00703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E3508" w:rsidRDefault="006E3508" w:rsidP="00703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E3508" w:rsidRDefault="006E3508" w:rsidP="00703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6E3508" w:rsidRDefault="006E3508" w:rsidP="00703A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703AA8" w:rsidRDefault="00703AA8" w:rsidP="00703AA8">
      <w:pPr>
        <w:ind w:left="993"/>
        <w:jc w:val="center"/>
        <w:rPr>
          <w:rFonts w:ascii="Arial" w:hAnsi="Arial" w:cs="Arial"/>
          <w:sz w:val="24"/>
          <w:szCs w:val="24"/>
        </w:rPr>
      </w:pPr>
    </w:p>
    <w:p w:rsidR="00B50C13" w:rsidRDefault="00B50C13" w:rsidP="00112E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E3508" w:rsidRDefault="006E3508" w:rsidP="00112EF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A2C7E" w:rsidRDefault="00CA2C7E" w:rsidP="006E3508">
      <w:pPr>
        <w:spacing w:after="0" w:line="240" w:lineRule="auto"/>
        <w:jc w:val="right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</w:p>
    <w:p w:rsidR="00CA2C7E" w:rsidRDefault="00CA2C7E" w:rsidP="006E3508">
      <w:pPr>
        <w:spacing w:after="0" w:line="240" w:lineRule="auto"/>
        <w:jc w:val="right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</w:p>
    <w:p w:rsidR="006E3508" w:rsidRPr="006E3508" w:rsidRDefault="006E3508" w:rsidP="006E3508">
      <w:pPr>
        <w:spacing w:after="0" w:line="240" w:lineRule="auto"/>
        <w:jc w:val="right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  <w:r w:rsidRPr="006E3508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Составитель А. В. Тугай</w:t>
      </w:r>
    </w:p>
    <w:p w:rsidR="006E3508" w:rsidRPr="006E3508" w:rsidRDefault="006E3508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</w:p>
    <w:p w:rsidR="006E3508" w:rsidRPr="006E3508" w:rsidRDefault="006E3508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</w:p>
    <w:p w:rsidR="00CA2C7E" w:rsidRDefault="00CA2C7E" w:rsidP="006E3508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3333FF"/>
          <w:sz w:val="40"/>
          <w:szCs w:val="40"/>
          <w:lang w:eastAsia="ru-RU"/>
        </w:rPr>
      </w:pPr>
    </w:p>
    <w:p w:rsidR="00CA2C7E" w:rsidRDefault="006E3508" w:rsidP="006E3508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3333FF"/>
          <w:sz w:val="40"/>
          <w:szCs w:val="40"/>
          <w:lang w:eastAsia="ru-RU"/>
        </w:rPr>
      </w:pPr>
      <w:r w:rsidRPr="00CA2C7E">
        <w:rPr>
          <w:rFonts w:ascii="Comic Sans MS" w:eastAsia="Times New Roman" w:hAnsi="Comic Sans MS" w:cs="Arial"/>
          <w:b/>
          <w:color w:val="3333FF"/>
          <w:sz w:val="40"/>
          <w:szCs w:val="40"/>
          <w:lang w:eastAsia="ru-RU"/>
        </w:rPr>
        <w:t>Воронеж</w:t>
      </w:r>
    </w:p>
    <w:p w:rsidR="006E3508" w:rsidRPr="00CA2C7E" w:rsidRDefault="00CA2C7E" w:rsidP="006E3508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3333FF"/>
          <w:sz w:val="40"/>
          <w:szCs w:val="40"/>
          <w:lang w:eastAsia="ru-RU"/>
        </w:rPr>
      </w:pPr>
      <w:r w:rsidRPr="00CA2C7E">
        <w:rPr>
          <w:rFonts w:ascii="Comic Sans MS" w:eastAsia="Times New Roman" w:hAnsi="Comic Sans MS" w:cs="Arial"/>
          <w:b/>
          <w:color w:val="3333FF"/>
          <w:sz w:val="40"/>
          <w:szCs w:val="40"/>
          <w:lang w:eastAsia="ru-RU"/>
        </w:rPr>
        <w:t xml:space="preserve"> </w:t>
      </w:r>
      <w:r w:rsidR="006E3508" w:rsidRPr="00CA2C7E">
        <w:rPr>
          <w:rFonts w:ascii="Comic Sans MS" w:eastAsia="Times New Roman" w:hAnsi="Comic Sans MS" w:cs="Arial"/>
          <w:b/>
          <w:color w:val="3333FF"/>
          <w:sz w:val="40"/>
          <w:szCs w:val="40"/>
          <w:lang w:eastAsia="ru-RU"/>
        </w:rPr>
        <w:t>2019</w:t>
      </w:r>
    </w:p>
    <w:p w:rsidR="009B28DA" w:rsidRDefault="00112EF2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  <w:r w:rsidRPr="00112EF2"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  <w:lastRenderedPageBreak/>
        <w:t xml:space="preserve">УДК </w:t>
      </w:r>
      <w:r w:rsidR="009B28DA"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  <w:t>016:9(47):9(510)</w:t>
      </w:r>
    </w:p>
    <w:p w:rsidR="00112EF2" w:rsidRPr="00112EF2" w:rsidRDefault="00112EF2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  <w:r w:rsidRPr="00112EF2"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  <w:t xml:space="preserve">ББК </w:t>
      </w:r>
      <w:r w:rsidR="009B28DA"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  <w:t>91.9:63.3(2)-64(5)Кит</w:t>
      </w:r>
    </w:p>
    <w:p w:rsidR="00112EF2" w:rsidRPr="00D149BA" w:rsidRDefault="009B28DA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  <w:t>Р-76</w:t>
      </w:r>
    </w:p>
    <w:p w:rsidR="00112EF2" w:rsidRPr="00D149BA" w:rsidRDefault="00112EF2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</w:p>
    <w:p w:rsidR="00112EF2" w:rsidRPr="00D149BA" w:rsidRDefault="00112EF2" w:rsidP="00112EF2">
      <w:pPr>
        <w:spacing w:after="0" w:line="240" w:lineRule="auto"/>
        <w:rPr>
          <w:rFonts w:ascii="Arial" w:eastAsia="Times New Roman" w:hAnsi="Arial" w:cs="Arial"/>
          <w:b/>
          <w:color w:val="3333FF"/>
          <w:sz w:val="28"/>
          <w:szCs w:val="28"/>
          <w:lang w:eastAsia="ru-RU"/>
        </w:rPr>
      </w:pPr>
    </w:p>
    <w:p w:rsidR="00112EF2" w:rsidRPr="00AB70FD" w:rsidRDefault="00112EF2" w:rsidP="00112EF2">
      <w:pPr>
        <w:spacing w:after="0" w:line="240" w:lineRule="auto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</w:p>
    <w:p w:rsidR="00112EF2" w:rsidRPr="00AB70FD" w:rsidRDefault="00112EF2" w:rsidP="00112EF2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  <w:r w:rsidRPr="00AB70FD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Составитель А. В. Тугай</w:t>
      </w:r>
    </w:p>
    <w:p w:rsidR="00112EF2" w:rsidRPr="00AB70FD" w:rsidRDefault="00112EF2" w:rsidP="00112EF2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  <w:r w:rsidRPr="00AB70FD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Редактор Н. С. Лучникова</w:t>
      </w:r>
    </w:p>
    <w:p w:rsidR="00112EF2" w:rsidRPr="00AB70FD" w:rsidRDefault="00112EF2" w:rsidP="00112EF2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  <w:r w:rsidRPr="00AB70FD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Ответственный за выпуск Л. М. Смирнова</w:t>
      </w:r>
    </w:p>
    <w:p w:rsidR="00703AA8" w:rsidRPr="00AB70FD" w:rsidRDefault="00703AA8" w:rsidP="00E00374">
      <w:pPr>
        <w:ind w:left="284"/>
        <w:jc w:val="both"/>
        <w:rPr>
          <w:rFonts w:ascii="Comic Sans MS" w:hAnsi="Comic Sans MS" w:cs="Arial"/>
          <w:b/>
          <w:color w:val="3333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b/>
          <w:color w:val="3333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sz w:val="24"/>
          <w:szCs w:val="24"/>
        </w:rPr>
      </w:pPr>
    </w:p>
    <w:p w:rsidR="00703AA8" w:rsidRPr="00AB70FD" w:rsidRDefault="00703AA8" w:rsidP="00AB70FD">
      <w:pPr>
        <w:spacing w:after="0" w:line="240" w:lineRule="auto"/>
        <w:ind w:left="993"/>
        <w:jc w:val="both"/>
        <w:rPr>
          <w:rFonts w:ascii="Comic Sans MS" w:hAnsi="Comic Sans MS" w:cs="Arial"/>
          <w:color w:val="210DB3"/>
          <w:sz w:val="28"/>
          <w:szCs w:val="28"/>
        </w:rPr>
      </w:pPr>
    </w:p>
    <w:p w:rsidR="00703AA8" w:rsidRPr="00AB70FD" w:rsidRDefault="009B28DA" w:rsidP="00AB70FD">
      <w:pPr>
        <w:spacing w:after="0" w:line="240" w:lineRule="auto"/>
        <w:jc w:val="both"/>
        <w:rPr>
          <w:rFonts w:ascii="Comic Sans MS" w:hAnsi="Comic Sans MS" w:cs="Arial"/>
          <w:color w:val="0000FF"/>
          <w:sz w:val="28"/>
          <w:szCs w:val="28"/>
        </w:rPr>
      </w:pPr>
      <w:r w:rsidRPr="00AB70FD">
        <w:rPr>
          <w:rFonts w:ascii="Comic Sans MS" w:hAnsi="Comic Sans MS" w:cs="Arial"/>
          <w:b/>
          <w:color w:val="0000FF"/>
          <w:sz w:val="28"/>
          <w:szCs w:val="28"/>
        </w:rPr>
        <w:t>Р</w:t>
      </w:r>
      <w:r w:rsidR="00AB70FD">
        <w:rPr>
          <w:rFonts w:ascii="Comic Sans MS" w:hAnsi="Comic Sans MS" w:cs="Arial"/>
          <w:b/>
          <w:color w:val="0000FF"/>
          <w:sz w:val="28"/>
          <w:szCs w:val="28"/>
        </w:rPr>
        <w:t>-</w:t>
      </w:r>
      <w:r w:rsidRPr="00AB70FD">
        <w:rPr>
          <w:rFonts w:ascii="Comic Sans MS" w:hAnsi="Comic Sans MS" w:cs="Arial"/>
          <w:b/>
          <w:color w:val="0000FF"/>
          <w:sz w:val="28"/>
          <w:szCs w:val="28"/>
        </w:rPr>
        <w:t>76</w:t>
      </w:r>
      <w:r w:rsidR="00CA2C7E">
        <w:rPr>
          <w:rFonts w:ascii="Comic Sans MS" w:hAnsi="Comic Sans MS" w:cs="Arial"/>
          <w:b/>
          <w:color w:val="0000FF"/>
          <w:sz w:val="28"/>
          <w:szCs w:val="28"/>
        </w:rPr>
        <w:t xml:space="preserve"> </w:t>
      </w:r>
      <w:r w:rsidRPr="00AB70FD">
        <w:rPr>
          <w:rFonts w:ascii="Comic Sans MS" w:hAnsi="Comic Sans MS" w:cs="Arial"/>
          <w:b/>
          <w:color w:val="0000FF"/>
          <w:sz w:val="28"/>
          <w:szCs w:val="28"/>
        </w:rPr>
        <w:t>Россия и Китай: четыре века взаимодействия</w:t>
      </w:r>
      <w:r w:rsidRPr="00AB70FD">
        <w:rPr>
          <w:rFonts w:ascii="Comic Sans MS" w:hAnsi="Comic Sans MS" w:cs="Arial"/>
          <w:color w:val="0000FF"/>
          <w:sz w:val="28"/>
          <w:szCs w:val="28"/>
        </w:rPr>
        <w:t xml:space="preserve"> : библиографический список литературы</w:t>
      </w:r>
      <w:r w:rsidR="006500B0" w:rsidRPr="00AB70FD">
        <w:rPr>
          <w:rFonts w:ascii="Comic Sans MS" w:hAnsi="Comic Sans MS" w:cs="Arial"/>
          <w:color w:val="0000FF"/>
          <w:sz w:val="28"/>
          <w:szCs w:val="28"/>
        </w:rPr>
        <w:t xml:space="preserve"> / Воронеж.</w:t>
      </w:r>
      <w:r w:rsidR="00DE0E6E">
        <w:rPr>
          <w:rFonts w:ascii="Comic Sans MS" w:hAnsi="Comic Sans MS" w:cs="Arial"/>
          <w:color w:val="0000FF"/>
          <w:sz w:val="28"/>
          <w:szCs w:val="28"/>
        </w:rPr>
        <w:t xml:space="preserve"> </w:t>
      </w:r>
      <w:r w:rsidR="006500B0" w:rsidRPr="00AB70FD">
        <w:rPr>
          <w:rFonts w:ascii="Comic Sans MS" w:hAnsi="Comic Sans MS" w:cs="Arial"/>
          <w:color w:val="0000FF"/>
          <w:sz w:val="28"/>
          <w:szCs w:val="28"/>
        </w:rPr>
        <w:t>обл. универс. науч. б-ка им. И. С. Никитина; cост. А. В. Тугай ; ред. Н. С. Лучникова. – Воронеж : ВОУНБ им. И. С. Никитина, 201</w:t>
      </w:r>
      <w:r w:rsidR="00AD0816">
        <w:rPr>
          <w:rFonts w:ascii="Comic Sans MS" w:hAnsi="Comic Sans MS" w:cs="Arial"/>
          <w:color w:val="0000FF"/>
          <w:sz w:val="28"/>
          <w:szCs w:val="28"/>
        </w:rPr>
        <w:t>9</w:t>
      </w:r>
      <w:r w:rsidR="006500B0" w:rsidRPr="00AB70FD">
        <w:rPr>
          <w:rFonts w:ascii="Comic Sans MS" w:hAnsi="Comic Sans MS" w:cs="Arial"/>
          <w:color w:val="0000FF"/>
          <w:sz w:val="28"/>
          <w:szCs w:val="28"/>
        </w:rPr>
        <w:t xml:space="preserve">. </w:t>
      </w:r>
      <w:r w:rsidR="00DE0E6E">
        <w:rPr>
          <w:rFonts w:ascii="Comic Sans MS" w:hAnsi="Comic Sans MS" w:cs="Arial"/>
          <w:color w:val="0000FF"/>
          <w:sz w:val="28"/>
          <w:szCs w:val="28"/>
        </w:rPr>
        <w:t>–</w:t>
      </w:r>
      <w:r w:rsidR="00AB70FD">
        <w:rPr>
          <w:rFonts w:ascii="Comic Sans MS" w:hAnsi="Comic Sans MS" w:cs="Arial"/>
          <w:color w:val="0000FF"/>
          <w:sz w:val="28"/>
          <w:szCs w:val="28"/>
        </w:rPr>
        <w:t xml:space="preserve"> 14</w:t>
      </w:r>
      <w:r w:rsidR="00DE0E6E">
        <w:rPr>
          <w:rFonts w:ascii="Comic Sans MS" w:hAnsi="Comic Sans MS" w:cs="Arial"/>
          <w:color w:val="0000FF"/>
          <w:sz w:val="28"/>
          <w:szCs w:val="28"/>
        </w:rPr>
        <w:t xml:space="preserve"> </w:t>
      </w:r>
      <w:r w:rsidR="006500B0" w:rsidRPr="00AB70FD">
        <w:rPr>
          <w:rFonts w:ascii="Comic Sans MS" w:hAnsi="Comic Sans MS" w:cs="Arial"/>
          <w:color w:val="0000FF"/>
          <w:sz w:val="28"/>
          <w:szCs w:val="28"/>
        </w:rPr>
        <w:t>с.</w:t>
      </w:r>
    </w:p>
    <w:p w:rsidR="00703AA8" w:rsidRPr="00AB70FD" w:rsidRDefault="00703AA8" w:rsidP="00AB70FD">
      <w:pPr>
        <w:spacing w:after="0" w:line="240" w:lineRule="auto"/>
        <w:ind w:left="993"/>
        <w:jc w:val="both"/>
        <w:rPr>
          <w:rFonts w:ascii="Comic Sans MS" w:hAnsi="Comic Sans MS" w:cs="Arial"/>
          <w:color w:val="0000FF"/>
          <w:sz w:val="28"/>
          <w:szCs w:val="28"/>
        </w:rPr>
      </w:pPr>
    </w:p>
    <w:p w:rsidR="00703AA8" w:rsidRPr="00AB70FD" w:rsidRDefault="00532CC7" w:rsidP="00AB70FD">
      <w:pPr>
        <w:spacing w:after="0" w:line="240" w:lineRule="auto"/>
        <w:jc w:val="both"/>
        <w:rPr>
          <w:rFonts w:ascii="Comic Sans MS" w:hAnsi="Comic Sans MS" w:cs="Arial"/>
          <w:color w:val="0000FF"/>
          <w:sz w:val="24"/>
          <w:szCs w:val="24"/>
        </w:rPr>
      </w:pPr>
      <w:r w:rsidRPr="00AB70FD">
        <w:rPr>
          <w:rFonts w:ascii="Comic Sans MS" w:hAnsi="Comic Sans MS" w:cs="Arial"/>
          <w:color w:val="0000FF"/>
          <w:sz w:val="24"/>
          <w:szCs w:val="24"/>
        </w:rPr>
        <w:t xml:space="preserve">Издание </w:t>
      </w:r>
      <w:r w:rsidR="00E00374" w:rsidRPr="00AB70FD">
        <w:rPr>
          <w:rFonts w:ascii="Comic Sans MS" w:hAnsi="Comic Sans MS" w:cs="Arial"/>
          <w:color w:val="0000FF"/>
          <w:sz w:val="24"/>
          <w:szCs w:val="24"/>
        </w:rPr>
        <w:t>будет интересно и полезно</w:t>
      </w:r>
      <w:r w:rsidR="00AB70FD" w:rsidRPr="00AB70FD">
        <w:rPr>
          <w:rFonts w:ascii="Comic Sans MS" w:hAnsi="Comic Sans MS" w:cs="Arial"/>
          <w:color w:val="0000FF"/>
          <w:sz w:val="24"/>
          <w:szCs w:val="24"/>
        </w:rPr>
        <w:t xml:space="preserve"> всем</w:t>
      </w:r>
      <w:r w:rsidRPr="00AB70FD">
        <w:rPr>
          <w:rFonts w:ascii="Comic Sans MS" w:hAnsi="Comic Sans MS" w:cs="Arial"/>
          <w:color w:val="0000FF"/>
          <w:sz w:val="24"/>
          <w:szCs w:val="24"/>
        </w:rPr>
        <w:t xml:space="preserve">, кто интересуется историей </w:t>
      </w:r>
      <w:r w:rsidR="00D17DB0" w:rsidRPr="00AB70FD">
        <w:rPr>
          <w:rFonts w:ascii="Comic Sans MS" w:hAnsi="Comic Sans MS" w:cs="Arial"/>
          <w:color w:val="0000FF"/>
          <w:sz w:val="24"/>
          <w:szCs w:val="24"/>
        </w:rPr>
        <w:t xml:space="preserve">Китая, </w:t>
      </w:r>
      <w:r w:rsidR="00AB70FD" w:rsidRPr="00AB70FD">
        <w:rPr>
          <w:rFonts w:ascii="Comic Sans MS" w:hAnsi="Comic Sans MS" w:cs="Arial"/>
          <w:color w:val="0000FF"/>
          <w:sz w:val="24"/>
          <w:szCs w:val="24"/>
        </w:rPr>
        <w:t xml:space="preserve">сотрудничеством и взаимоотношением его </w:t>
      </w:r>
      <w:r w:rsidR="00D17DB0" w:rsidRPr="00AB70FD">
        <w:rPr>
          <w:rFonts w:ascii="Comic Sans MS" w:hAnsi="Comic Sans MS" w:cs="Arial"/>
          <w:color w:val="0000FF"/>
          <w:sz w:val="24"/>
          <w:szCs w:val="24"/>
        </w:rPr>
        <w:t>с Россией</w:t>
      </w:r>
      <w:r w:rsidR="00E00374" w:rsidRPr="00AB70FD">
        <w:rPr>
          <w:rFonts w:ascii="Comic Sans MS" w:hAnsi="Comic Sans MS" w:cs="Arial"/>
          <w:color w:val="0000FF"/>
          <w:sz w:val="24"/>
          <w:szCs w:val="24"/>
        </w:rPr>
        <w:t>.</w:t>
      </w:r>
    </w:p>
    <w:p w:rsidR="00703AA8" w:rsidRPr="00AB70FD" w:rsidRDefault="00703AA8" w:rsidP="00AB70FD">
      <w:pPr>
        <w:spacing w:after="0" w:line="240" w:lineRule="auto"/>
        <w:ind w:left="993"/>
        <w:jc w:val="both"/>
        <w:rPr>
          <w:rFonts w:ascii="Comic Sans MS" w:hAnsi="Comic Sans MS" w:cs="Arial"/>
          <w:color w:val="0000FF"/>
          <w:sz w:val="24"/>
          <w:szCs w:val="24"/>
        </w:rPr>
      </w:pPr>
    </w:p>
    <w:p w:rsidR="00703AA8" w:rsidRPr="00AB70FD" w:rsidRDefault="00703AA8" w:rsidP="00AB70FD">
      <w:pPr>
        <w:spacing w:after="0" w:line="240" w:lineRule="auto"/>
        <w:ind w:left="993"/>
        <w:jc w:val="both"/>
        <w:rPr>
          <w:rFonts w:ascii="Comic Sans MS" w:hAnsi="Comic Sans MS" w:cs="Arial"/>
          <w:color w:val="0000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color w:val="0000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color w:val="0000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color w:val="6600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color w:val="0000FF"/>
          <w:sz w:val="24"/>
          <w:szCs w:val="24"/>
        </w:rPr>
      </w:pPr>
    </w:p>
    <w:p w:rsidR="00703AA8" w:rsidRPr="00AB70FD" w:rsidRDefault="00703AA8" w:rsidP="00703AA8">
      <w:pPr>
        <w:ind w:left="993"/>
        <w:jc w:val="both"/>
        <w:rPr>
          <w:rFonts w:ascii="Comic Sans MS" w:hAnsi="Comic Sans MS" w:cs="Arial"/>
          <w:color w:val="3333FF"/>
          <w:sz w:val="24"/>
          <w:szCs w:val="24"/>
        </w:rPr>
      </w:pPr>
    </w:p>
    <w:p w:rsidR="001E533D" w:rsidRPr="00AB70FD" w:rsidRDefault="001E533D" w:rsidP="001E533D">
      <w:pPr>
        <w:spacing w:after="0" w:line="240" w:lineRule="auto"/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</w:pPr>
      <w:r w:rsidRPr="00AB70FD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© Воронежская областная универсальная научная библиотека имени И. С. Никитина, 201</w:t>
      </w:r>
      <w:r w:rsidR="00AD0816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9</w:t>
      </w:r>
      <w:r w:rsidRPr="00AB70FD">
        <w:rPr>
          <w:rFonts w:ascii="Comic Sans MS" w:eastAsia="Times New Roman" w:hAnsi="Comic Sans MS" w:cs="Arial"/>
          <w:b/>
          <w:color w:val="3333FF"/>
          <w:sz w:val="28"/>
          <w:szCs w:val="28"/>
          <w:lang w:eastAsia="ru-RU"/>
        </w:rPr>
        <w:t>.</w:t>
      </w:r>
    </w:p>
    <w:p w:rsidR="001E533D" w:rsidRPr="00AB70FD" w:rsidRDefault="001E533D" w:rsidP="001E533D">
      <w:pPr>
        <w:ind w:left="993"/>
        <w:jc w:val="both"/>
        <w:rPr>
          <w:rFonts w:ascii="Comic Sans MS" w:hAnsi="Comic Sans MS" w:cs="Arial"/>
          <w:b/>
          <w:color w:val="3333FF"/>
          <w:sz w:val="24"/>
          <w:szCs w:val="24"/>
        </w:rPr>
      </w:pPr>
    </w:p>
    <w:p w:rsidR="00AE38CE" w:rsidRDefault="00AE38CE" w:rsidP="00703AA8">
      <w:pPr>
        <w:ind w:left="993"/>
        <w:jc w:val="both"/>
        <w:rPr>
          <w:rFonts w:ascii="Arial" w:hAnsi="Arial" w:cs="Arial"/>
          <w:color w:val="210DB3"/>
          <w:sz w:val="24"/>
          <w:szCs w:val="24"/>
        </w:rPr>
        <w:sectPr w:rsidR="00AE38CE" w:rsidSect="00F36B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0C30DE" w:rsidRPr="00426B72" w:rsidRDefault="008F23CF" w:rsidP="00426B72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FF"/>
          <w:sz w:val="28"/>
          <w:szCs w:val="28"/>
        </w:rPr>
      </w:pPr>
      <w:r w:rsidRPr="00426B72">
        <w:rPr>
          <w:rFonts w:ascii="Comic Sans MS" w:hAnsi="Comic Sans MS" w:cs="Arial"/>
          <w:b/>
          <w:color w:val="3333FF"/>
          <w:sz w:val="28"/>
          <w:szCs w:val="28"/>
        </w:rPr>
        <w:lastRenderedPageBreak/>
        <w:t xml:space="preserve">Российско-китайские отношения характеризуются высокой динамикой развития, прочной правовой базой, разветвлённой </w:t>
      </w:r>
      <w:bookmarkStart w:id="0" w:name="_GoBack"/>
      <w:bookmarkEnd w:id="0"/>
      <w:r w:rsidRPr="00426B72">
        <w:rPr>
          <w:rFonts w:ascii="Comic Sans MS" w:hAnsi="Comic Sans MS" w:cs="Arial"/>
          <w:b/>
          <w:color w:val="3333FF"/>
          <w:sz w:val="28"/>
          <w:szCs w:val="28"/>
        </w:rPr>
        <w:t>организационной структурой и активными связями на всех уровнях. Китайская Народная Республика (КНР) и Советский Союз установили дипломатические отношения 2 октября 1949 года. СССР стал первым иностранным государством, которое объявило о признании КНР.</w:t>
      </w:r>
    </w:p>
    <w:p w:rsidR="000C30DE" w:rsidRPr="00297202" w:rsidRDefault="000C30DE" w:rsidP="00426B72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FF"/>
          <w:sz w:val="28"/>
          <w:szCs w:val="28"/>
        </w:rPr>
      </w:pPr>
      <w:r w:rsidRPr="00426B72">
        <w:rPr>
          <w:rFonts w:ascii="Comic Sans MS" w:hAnsi="Comic Sans MS" w:cs="Arial"/>
          <w:b/>
          <w:color w:val="3333FF"/>
          <w:sz w:val="28"/>
          <w:szCs w:val="28"/>
        </w:rPr>
        <w:t>После распада СССР правительство Китая 24 декабря 1991 года признало Российскую Федерацию в качестве правопреемницы международных прав и обязательств бывшего Советского Союза. Основные принципы и направления двустороннего взаимодействия отражены в Договоре о добрососедстве, дружбе и сотрудничестве между Российской Федерацией и Китайской Народной Республикой от 16 июля 2001 года.</w:t>
      </w:r>
    </w:p>
    <w:p w:rsidR="000C30DE" w:rsidRPr="00426B72" w:rsidRDefault="000C30DE" w:rsidP="00426B72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FF"/>
          <w:sz w:val="28"/>
          <w:szCs w:val="28"/>
        </w:rPr>
      </w:pPr>
      <w:r w:rsidRPr="00297202">
        <w:rPr>
          <w:rFonts w:ascii="Comic Sans MS" w:hAnsi="Comic Sans MS" w:cs="Arial"/>
          <w:b/>
          <w:color w:val="3333FF"/>
          <w:sz w:val="28"/>
          <w:szCs w:val="28"/>
        </w:rPr>
        <w:t>Современные российско-китайские отношения официально</w:t>
      </w:r>
      <w:r w:rsidRPr="00426B72">
        <w:rPr>
          <w:rFonts w:ascii="Comic Sans MS" w:hAnsi="Comic Sans MS" w:cs="Arial"/>
          <w:b/>
          <w:color w:val="3333FF"/>
          <w:sz w:val="28"/>
          <w:szCs w:val="28"/>
        </w:rPr>
        <w:t xml:space="preserve"> определяются сторонами как всеобъемлющее равноправное доверительное партнёрство и стратегическое взаимодействие.</w:t>
      </w:r>
      <w:r w:rsidR="00226D2E" w:rsidRPr="00426B72">
        <w:rPr>
          <w:rFonts w:ascii="Comic Sans MS" w:hAnsi="Comic Sans MS" w:cs="Arial"/>
          <w:b/>
          <w:color w:val="3333FF"/>
          <w:sz w:val="28"/>
          <w:szCs w:val="28"/>
        </w:rPr>
        <w:t xml:space="preserve"> Ведётся интенсивный политический диалог. Подходы России и КНР к принципиальным вопросам современного миропорядка и ключевым международным проблемам совпадают или близки. На этой основе поддерживается тесное сотрудничество в международных делах.</w:t>
      </w:r>
    </w:p>
    <w:p w:rsidR="001E533D" w:rsidRPr="00426B72" w:rsidRDefault="00226D2E" w:rsidP="00426B72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FF"/>
          <w:sz w:val="28"/>
          <w:szCs w:val="28"/>
        </w:rPr>
      </w:pPr>
      <w:r w:rsidRPr="00426B72">
        <w:rPr>
          <w:rFonts w:ascii="Comic Sans MS" w:hAnsi="Comic Sans MS" w:cs="Arial"/>
          <w:b/>
          <w:color w:val="3333FF"/>
          <w:sz w:val="28"/>
          <w:szCs w:val="28"/>
        </w:rPr>
        <w:t>Важнейшей составляющей двусторонних отношений является торгово-экономическое взаимодействие между Россией и Китаем. С 2010 года Китай является крупнейшим партнёром Российской Федерации. Активно развиваются российско-китайские связи в области образовательного, научного и культурного сотрудничества. Осуществляется сотрудничество в области туризма.</w:t>
      </w:r>
    </w:p>
    <w:p w:rsidR="000C30DE" w:rsidRDefault="00426B72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  <w:r w:rsidRPr="00426B72">
        <w:rPr>
          <w:rFonts w:ascii="Arial" w:hAnsi="Arial" w:cs="Arial"/>
          <w:b/>
          <w:noProof/>
          <w:color w:val="3333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1236980</wp:posOffset>
            </wp:positionH>
            <wp:positionV relativeFrom="paragraph">
              <wp:posOffset>163830</wp:posOffset>
            </wp:positionV>
            <wp:extent cx="3766185" cy="2118995"/>
            <wp:effectExtent l="0" t="0" r="0" b="0"/>
            <wp:wrapTight wrapText="bothSides">
              <wp:wrapPolygon edited="0">
                <wp:start x="5244" y="4078"/>
                <wp:lineTo x="5244" y="9709"/>
                <wp:lineTo x="5791" y="10680"/>
                <wp:lineTo x="5572" y="10680"/>
                <wp:lineTo x="5244" y="11263"/>
                <wp:lineTo x="5244" y="16506"/>
                <wp:lineTo x="5681" y="16894"/>
                <wp:lineTo x="8631" y="16894"/>
                <wp:lineTo x="8741" y="17865"/>
                <wp:lineTo x="9615" y="17865"/>
                <wp:lineTo x="14750" y="16894"/>
                <wp:lineTo x="16388" y="15535"/>
                <wp:lineTo x="16061" y="10680"/>
                <wp:lineTo x="16498" y="5631"/>
                <wp:lineTo x="15733" y="5049"/>
                <wp:lineTo x="11690" y="4078"/>
                <wp:lineTo x="5244" y="4078"/>
              </wp:wrapPolygon>
            </wp:wrapTight>
            <wp:docPr id="2" name="Рисунок 2" descr="https://im0-tub-ru.yandex.net/i?id=a52704bf17bb75de25849501713b4eb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52704bf17bb75de25849501713b4eb5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0DE" w:rsidRDefault="000C30DE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</w:p>
    <w:p w:rsidR="000C30DE" w:rsidRDefault="000C30DE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</w:p>
    <w:p w:rsidR="000C30DE" w:rsidRDefault="000C30DE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</w:p>
    <w:p w:rsidR="000C30DE" w:rsidRDefault="000C30DE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</w:p>
    <w:p w:rsidR="000C30DE" w:rsidRDefault="000C30DE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</w:p>
    <w:p w:rsidR="000C30DE" w:rsidRDefault="000C30DE" w:rsidP="000C30DE">
      <w:pPr>
        <w:spacing w:after="0" w:line="360" w:lineRule="auto"/>
        <w:ind w:left="993"/>
        <w:jc w:val="both"/>
        <w:rPr>
          <w:rFonts w:ascii="Arial" w:hAnsi="Arial" w:cs="Arial"/>
          <w:b/>
          <w:color w:val="3333FF"/>
          <w:sz w:val="24"/>
          <w:szCs w:val="24"/>
        </w:rPr>
      </w:pPr>
    </w:p>
    <w:p w:rsidR="00564703" w:rsidRPr="00414F9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lastRenderedPageBreak/>
        <w:t xml:space="preserve">1. 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Аблова</w:t>
      </w:r>
      <w:r w:rsidR="00AE532F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Н</w:t>
      </w:r>
      <w:r w:rsidR="00AE532F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Е</w:t>
      </w:r>
      <w:r w:rsidR="00AE532F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CA2C7E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КВЖД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 xml:space="preserve">и российская эмиграция в Китае 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>: междунар. и полит.</w:t>
      </w:r>
      <w:r w:rsidR="00CA2C7E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>аспекты истории (первая половина ХХ в.) / Н.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>Е.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Аблова ; Рос. акад. наук, Ин-т Дальнего Востока.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: Рус.</w:t>
      </w:r>
      <w:r w:rsidR="00CA2C7E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панорама, 2005.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431 с.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(Страницы российской истории).</w:t>
      </w:r>
    </w:p>
    <w:p w:rsidR="00DB679C" w:rsidRPr="00414F96" w:rsidRDefault="00DB679C" w:rsidP="00434F6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14F96">
        <w:rPr>
          <w:rFonts w:ascii="Arial" w:hAnsi="Arial" w:cs="Arial"/>
          <w:b/>
          <w:color w:val="210DB3"/>
          <w:sz w:val="24"/>
          <w:szCs w:val="24"/>
        </w:rPr>
        <w:t>0659700 9(51) А15 КХ</w:t>
      </w:r>
    </w:p>
    <w:p w:rsidR="00564703" w:rsidRPr="00DB5A87" w:rsidRDefault="00564703" w:rsidP="00434F6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64703" w:rsidRPr="00414F9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 xml:space="preserve">2. 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Августин (Никитин Дмитрий Евгеньевич</w:t>
      </w:r>
      <w:r w:rsidR="00AE532F" w:rsidRPr="00BC16DD">
        <w:rPr>
          <w:rFonts w:ascii="Arial" w:hAnsi="Arial" w:cs="Arial"/>
          <w:b/>
          <w:color w:val="9900CC"/>
          <w:sz w:val="24"/>
          <w:szCs w:val="24"/>
        </w:rPr>
        <w:t>).</w:t>
      </w:r>
      <w:r w:rsidR="00CB0C35" w:rsidRPr="00414F96">
        <w:rPr>
          <w:rFonts w:ascii="Arial" w:hAnsi="Arial" w:cs="Arial"/>
          <w:b/>
          <w:color w:val="210DB3"/>
          <w:sz w:val="24"/>
          <w:szCs w:val="24"/>
        </w:rPr>
        <w:t xml:space="preserve"> Китайский дракон и русский медведь / архим. Августин (Никитин).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14F96">
        <w:rPr>
          <w:rFonts w:ascii="Arial" w:hAnsi="Arial" w:cs="Arial"/>
          <w:b/>
          <w:color w:val="210DB3"/>
          <w:sz w:val="24"/>
          <w:szCs w:val="24"/>
        </w:rPr>
        <w:t xml:space="preserve"> Санкт-Петербург : Изд-во Рус.</w:t>
      </w:r>
      <w:r w:rsidR="00CA2C7E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CB0C35" w:rsidRPr="00414F96">
        <w:rPr>
          <w:rFonts w:ascii="Arial" w:hAnsi="Arial" w:cs="Arial"/>
          <w:b/>
          <w:color w:val="210DB3"/>
          <w:sz w:val="24"/>
          <w:szCs w:val="24"/>
        </w:rPr>
        <w:t>христиан</w:t>
      </w:r>
      <w:r w:rsidR="00AB70FD">
        <w:rPr>
          <w:rFonts w:ascii="Arial" w:hAnsi="Arial" w:cs="Arial"/>
          <w:b/>
          <w:color w:val="210DB3"/>
          <w:sz w:val="24"/>
          <w:szCs w:val="24"/>
        </w:rPr>
        <w:t>.</w:t>
      </w:r>
      <w:r w:rsidR="00CB0C35" w:rsidRPr="00414F96">
        <w:rPr>
          <w:rFonts w:ascii="Arial" w:hAnsi="Arial" w:cs="Arial"/>
          <w:b/>
          <w:color w:val="210DB3"/>
          <w:sz w:val="24"/>
          <w:szCs w:val="24"/>
        </w:rPr>
        <w:t xml:space="preserve"> гуманитар. акад., 2011.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14F96">
        <w:rPr>
          <w:rFonts w:ascii="Arial" w:hAnsi="Arial" w:cs="Arial"/>
          <w:b/>
          <w:color w:val="210DB3"/>
          <w:sz w:val="24"/>
          <w:szCs w:val="24"/>
        </w:rPr>
        <w:t xml:space="preserve"> 398, [1] с.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14F96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</w:t>
      </w:r>
    </w:p>
    <w:p w:rsidR="00CB0C35" w:rsidRPr="00DB5A87" w:rsidRDefault="00CB0C35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0729385 66.4 А 18 КХ</w:t>
      </w:r>
    </w:p>
    <w:p w:rsidR="00CB0C35" w:rsidRPr="00DB5A87" w:rsidRDefault="00CB0C35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DB679C" w:rsidRPr="00414F9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 xml:space="preserve">3. 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Актуальные проблемы российско-китайских отношений и пути их решения</w:t>
      </w:r>
      <w:r w:rsidR="00DB679C" w:rsidRPr="00DB5A87">
        <w:rPr>
          <w:rFonts w:ascii="Arial" w:hAnsi="Arial" w:cs="Arial"/>
          <w:color w:val="210DB3"/>
          <w:sz w:val="24"/>
          <w:szCs w:val="24"/>
        </w:rPr>
        <w:t xml:space="preserve">/ 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>Науч.-координац. совет по междунар. исслед. МГИМО (У) МИД России, Центр исс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лед. Вост. Азии и ШОС ; ред. А. 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Лукин.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: МГИМО-</w:t>
      </w:r>
      <w:r w:rsidR="00B62FD1">
        <w:rPr>
          <w:rFonts w:ascii="Arial" w:hAnsi="Arial" w:cs="Arial"/>
          <w:b/>
          <w:color w:val="210DB3"/>
          <w:sz w:val="24"/>
          <w:szCs w:val="24"/>
        </w:rPr>
        <w:t>Университет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, 2005.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414F96">
        <w:rPr>
          <w:rFonts w:ascii="Arial" w:hAnsi="Arial" w:cs="Arial"/>
          <w:b/>
          <w:color w:val="210DB3"/>
          <w:sz w:val="24"/>
          <w:szCs w:val="24"/>
        </w:rPr>
        <w:t xml:space="preserve"> 45 с. </w:t>
      </w:r>
    </w:p>
    <w:p w:rsidR="00DB679C" w:rsidRPr="00DB5A87" w:rsidRDefault="002D1C26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Б-0670439 327 А43 КХ</w:t>
      </w:r>
    </w:p>
    <w:p w:rsidR="002D1C26" w:rsidRPr="002D1C26" w:rsidRDefault="002D1C26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434F6D" w:rsidRPr="00DB5A87" w:rsidRDefault="0006647B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 xml:space="preserve">4. 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Александров</w:t>
      </w:r>
      <w:r w:rsidR="00AE532F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AE532F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AE532F" w:rsidRPr="00426B72">
        <w:rPr>
          <w:rFonts w:ascii="Arial" w:hAnsi="Arial" w:cs="Arial"/>
          <w:b/>
          <w:color w:val="7030A0"/>
          <w:sz w:val="24"/>
          <w:szCs w:val="24"/>
        </w:rPr>
        <w:t>.</w:t>
      </w:r>
      <w:r w:rsidR="00CA2C7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Россия на дальневосточных рубежах : (вторая половина XVII в.) / В.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А.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Александров.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2-е изд. доп.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Хабаровск : Книж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ное издательство, 1984. 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271 с.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(Дальневосточная историческая библиотека).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Библиогр.: с.</w:t>
      </w:r>
      <w:r w:rsidR="00CA2C7E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263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270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.</w:t>
      </w:r>
      <w:r w:rsidR="00CA2C7E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примеч.: с. 235</w:t>
      </w:r>
      <w:r w:rsidR="00AE532F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262.</w:t>
      </w:r>
    </w:p>
    <w:p w:rsidR="00DB679C" w:rsidRPr="00DB5A87" w:rsidRDefault="002279B7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0314774 9(С)1 А 46 КХ</w:t>
      </w:r>
    </w:p>
    <w:p w:rsidR="00434F6D" w:rsidRDefault="00434F6D" w:rsidP="00434F6D">
      <w:pPr>
        <w:spacing w:after="0" w:line="24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434F6D" w:rsidRPr="00414F9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 xml:space="preserve">5. 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Алексеенко</w:t>
      </w:r>
      <w:r w:rsidR="00E73203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E73203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П</w:t>
      </w:r>
      <w:r w:rsidR="00E73203" w:rsidRPr="00426B72">
        <w:rPr>
          <w:rFonts w:ascii="Arial" w:hAnsi="Arial" w:cs="Arial"/>
          <w:b/>
          <w:color w:val="7030A0"/>
          <w:sz w:val="24"/>
          <w:szCs w:val="24"/>
        </w:rPr>
        <w:t>.</w:t>
      </w:r>
      <w:r w:rsidR="00CA2C7E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Правовое регулирование отношений в сфере прямых иностранных инвестиций в Российской Федерации и Китайской Народной Республике: сравнительно-правовой аспект : автореферат дис. ... кандидата юридических наук : 12.00.03 / А.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П.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Алексеенко.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Екатеринбург : Урал.</w:t>
      </w:r>
      <w:r w:rsidR="008E3B4B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гос. юрид. ун-т, 2017.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25, [1] с.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(На правах рукописи).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 xml:space="preserve"> Библиогр.: с. 24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414F96">
        <w:rPr>
          <w:rFonts w:ascii="Arial" w:hAnsi="Arial" w:cs="Arial"/>
          <w:b/>
          <w:color w:val="210DB3"/>
          <w:sz w:val="24"/>
          <w:szCs w:val="24"/>
        </w:rPr>
        <w:t>26.</w:t>
      </w:r>
    </w:p>
    <w:p w:rsidR="002279B7" w:rsidRPr="00DB5A87" w:rsidRDefault="002279B7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0777967</w:t>
      </w:r>
      <w:r w:rsidR="008E3B4B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C7BA7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434F6D" w:rsidRPr="00DB5A87" w:rsidRDefault="00434F6D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64703" w:rsidRPr="00414F9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 xml:space="preserve">6. 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Бадмаев</w:t>
      </w:r>
      <w:r w:rsidR="00F36BFE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П</w:t>
      </w:r>
      <w:r w:rsidR="00F36BFE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F36BFE" w:rsidRPr="00434F6D">
        <w:rPr>
          <w:rFonts w:ascii="Arial" w:hAnsi="Arial" w:cs="Arial"/>
          <w:color w:val="210DB3"/>
          <w:sz w:val="24"/>
          <w:szCs w:val="24"/>
        </w:rPr>
        <w:t>.</w:t>
      </w:r>
      <w:r w:rsidR="002C7BA7">
        <w:rPr>
          <w:rFonts w:ascii="Arial" w:hAnsi="Arial" w:cs="Arial"/>
          <w:color w:val="210DB3"/>
          <w:sz w:val="24"/>
          <w:szCs w:val="24"/>
        </w:rPr>
        <w:t xml:space="preserve"> 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>Россия и Китай : к вопросу о политико-экономическом влиянии / П.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>А.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 xml:space="preserve">Бадмаев.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 xml:space="preserve"> Изд. 3-е.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 xml:space="preserve">Москва : Изд-во ЛКИ, 2011.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 xml:space="preserve"> 104, [1] с. </w:t>
      </w:r>
      <w:r w:rsidR="00E73203" w:rsidRPr="00414F9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414F96">
        <w:rPr>
          <w:rFonts w:ascii="Arial" w:hAnsi="Arial" w:cs="Arial"/>
          <w:b/>
          <w:color w:val="210DB3"/>
          <w:sz w:val="24"/>
          <w:szCs w:val="24"/>
        </w:rPr>
        <w:t xml:space="preserve"> (Из наследия мировой политологии).</w:t>
      </w:r>
    </w:p>
    <w:p w:rsidR="00BC46F3" w:rsidRPr="00DB5A87" w:rsidRDefault="00BC46F3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0739350 63.3(2)5 Б 15 КХ</w:t>
      </w:r>
    </w:p>
    <w:p w:rsidR="00BC46F3" w:rsidRPr="00DB5A87" w:rsidRDefault="00BC46F3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564703" w:rsidRPr="00BC16DD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 xml:space="preserve">7. 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Байчоров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4B03D4" w:rsidRPr="00434F6D">
        <w:rPr>
          <w:rFonts w:ascii="Arial" w:hAnsi="Arial" w:cs="Arial"/>
          <w:b/>
          <w:color w:val="210DB3"/>
          <w:sz w:val="24"/>
          <w:szCs w:val="24"/>
        </w:rPr>
        <w:t>.</w:t>
      </w:r>
      <w:r w:rsidR="002C7BA7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BC16DD">
        <w:rPr>
          <w:rFonts w:ascii="Arial" w:hAnsi="Arial" w:cs="Arial"/>
          <w:b/>
          <w:color w:val="210DB3"/>
          <w:sz w:val="24"/>
          <w:szCs w:val="24"/>
        </w:rPr>
        <w:t>Китаизация : последствия роста мощи Китая для мира в XXI веке / А.</w:t>
      </w:r>
      <w:r w:rsidR="004B03D4" w:rsidRPr="00BC16DD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BC16DD">
        <w:rPr>
          <w:rFonts w:ascii="Arial" w:hAnsi="Arial" w:cs="Arial"/>
          <w:b/>
          <w:color w:val="210DB3"/>
          <w:sz w:val="24"/>
          <w:szCs w:val="24"/>
        </w:rPr>
        <w:t>М.</w:t>
      </w:r>
      <w:r w:rsidR="004B03D4" w:rsidRPr="00BC16DD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BC16DD">
        <w:rPr>
          <w:rFonts w:ascii="Arial" w:hAnsi="Arial" w:cs="Arial"/>
          <w:b/>
          <w:color w:val="210DB3"/>
          <w:sz w:val="24"/>
          <w:szCs w:val="24"/>
        </w:rPr>
        <w:t xml:space="preserve">Байчоров. </w:t>
      </w:r>
      <w:r w:rsidR="004B03D4" w:rsidRPr="00BC16DD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BC16DD">
        <w:rPr>
          <w:rFonts w:ascii="Arial" w:hAnsi="Arial" w:cs="Arial"/>
          <w:b/>
          <w:color w:val="210DB3"/>
          <w:sz w:val="24"/>
          <w:szCs w:val="24"/>
        </w:rPr>
        <w:t xml:space="preserve"> Москва : Международные отношения, 2013. </w:t>
      </w:r>
      <w:r w:rsidR="004B03D4" w:rsidRPr="00BC16DD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BC16DD">
        <w:rPr>
          <w:rFonts w:ascii="Arial" w:hAnsi="Arial" w:cs="Arial"/>
          <w:b/>
          <w:color w:val="210DB3"/>
          <w:sz w:val="24"/>
          <w:szCs w:val="24"/>
        </w:rPr>
        <w:t xml:space="preserve"> 187, [1] с. : ил</w:t>
      </w:r>
      <w:r w:rsidR="004B03D4" w:rsidRPr="00BC16DD">
        <w:rPr>
          <w:rFonts w:ascii="Arial" w:hAnsi="Arial" w:cs="Arial"/>
          <w:b/>
          <w:color w:val="210DB3"/>
          <w:sz w:val="24"/>
          <w:szCs w:val="24"/>
        </w:rPr>
        <w:t>.</w:t>
      </w:r>
      <w:r w:rsidR="002C7BA7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4B03D4" w:rsidRPr="00BC16DD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BC16DD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 </w:t>
      </w:r>
    </w:p>
    <w:p w:rsidR="00BC46F3" w:rsidRPr="00BC16DD" w:rsidRDefault="00BC46F3" w:rsidP="00434F6D">
      <w:pPr>
        <w:spacing w:after="0" w:line="240" w:lineRule="auto"/>
        <w:jc w:val="both"/>
        <w:rPr>
          <w:rFonts w:ascii="Arial" w:hAnsi="Arial" w:cs="Arial"/>
          <w:b/>
          <w:color w:val="9900CC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0751654 65.9 Б 18 КХ</w:t>
      </w:r>
    </w:p>
    <w:p w:rsidR="00BC46F3" w:rsidRDefault="00BC46F3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564703" w:rsidRPr="00C4315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8</w:t>
      </w:r>
      <w:r w:rsidRPr="00BC16DD">
        <w:rPr>
          <w:rFonts w:ascii="Arial" w:hAnsi="Arial" w:cs="Arial"/>
          <w:b/>
          <w:color w:val="9900CC"/>
          <w:sz w:val="24"/>
          <w:szCs w:val="24"/>
        </w:rPr>
        <w:t xml:space="preserve">. </w:t>
      </w:r>
      <w:r w:rsidR="00BD626A" w:rsidRPr="00BC16DD">
        <w:rPr>
          <w:rFonts w:ascii="Arial" w:hAnsi="Arial" w:cs="Arial"/>
          <w:b/>
          <w:color w:val="9900CC"/>
          <w:sz w:val="24"/>
          <w:szCs w:val="24"/>
        </w:rPr>
        <w:t>Балмасов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BD626A" w:rsidRPr="00BC16DD">
        <w:rPr>
          <w:rFonts w:ascii="Arial" w:hAnsi="Arial" w:cs="Arial"/>
          <w:b/>
          <w:color w:val="9900CC"/>
          <w:sz w:val="24"/>
          <w:szCs w:val="24"/>
        </w:rPr>
        <w:t>С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BD626A" w:rsidRPr="00BC16DD">
        <w:rPr>
          <w:rFonts w:ascii="Arial" w:hAnsi="Arial" w:cs="Arial"/>
          <w:b/>
          <w:color w:val="9900CC"/>
          <w:sz w:val="24"/>
          <w:szCs w:val="24"/>
        </w:rPr>
        <w:t>С</w:t>
      </w:r>
      <w:r w:rsidR="00A303CB" w:rsidRPr="00BC16DD">
        <w:rPr>
          <w:rFonts w:ascii="Arial" w:hAnsi="Arial" w:cs="Arial"/>
          <w:color w:val="9900CC"/>
          <w:sz w:val="24"/>
          <w:szCs w:val="24"/>
        </w:rPr>
        <w:t>.</w:t>
      </w:r>
      <w:r w:rsidR="002C7BA7">
        <w:rPr>
          <w:rFonts w:ascii="Arial" w:hAnsi="Arial" w:cs="Arial"/>
          <w:color w:val="9900CC"/>
          <w:sz w:val="24"/>
          <w:szCs w:val="24"/>
        </w:rPr>
        <w:t xml:space="preserve"> 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Белоэмигранты на военной службе в Китае / С.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С.</w:t>
      </w:r>
      <w:r w:rsidR="00A303CB" w:rsidRPr="00C43156">
        <w:rPr>
          <w:b/>
          <w:color w:val="210DB3"/>
        </w:rPr>
        <w:t> 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Балмасов ; [под общ.</w:t>
      </w:r>
      <w:r w:rsidR="0078199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ред. В.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А.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 xml:space="preserve">Благово, 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>С.</w:t>
      </w:r>
      <w:r w:rsid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>А.</w:t>
      </w:r>
      <w:r w:rsid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Сапожникова]. </w:t>
      </w:r>
      <w:r w:rsid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C4315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: Центрполиграф, 2007. </w:t>
      </w:r>
      <w:r w:rsid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557, [3] с., [8] л. ил., портр. 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 xml:space="preserve"> (Россия забытая и неизвестная : на великом переломе). 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примеч.: с. 496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 xml:space="preserve">540. 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 xml:space="preserve"> Указ.</w:t>
      </w:r>
      <w:r w:rsidR="002C7BA7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C43156">
        <w:rPr>
          <w:rFonts w:ascii="Arial" w:hAnsi="Arial" w:cs="Arial"/>
          <w:b/>
          <w:color w:val="210DB3"/>
          <w:sz w:val="24"/>
          <w:szCs w:val="24"/>
        </w:rPr>
        <w:t>и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м</w:t>
      </w:r>
      <w:r w:rsidR="00B62FD1">
        <w:rPr>
          <w:rFonts w:ascii="Arial" w:hAnsi="Arial" w:cs="Arial"/>
          <w:b/>
          <w:color w:val="210DB3"/>
          <w:sz w:val="24"/>
          <w:szCs w:val="24"/>
        </w:rPr>
        <w:t>ё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н: с.</w:t>
      </w:r>
      <w:r w:rsidR="002C7BA7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D626A" w:rsidRPr="00C43156">
        <w:rPr>
          <w:rFonts w:ascii="Arial" w:hAnsi="Arial" w:cs="Arial"/>
          <w:b/>
          <w:color w:val="210DB3"/>
          <w:sz w:val="24"/>
          <w:szCs w:val="24"/>
        </w:rPr>
        <w:t>541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–</w:t>
      </w:r>
      <w:r w:rsidR="00564703" w:rsidRPr="00C43156">
        <w:rPr>
          <w:rFonts w:ascii="Arial" w:hAnsi="Arial" w:cs="Arial"/>
          <w:b/>
          <w:color w:val="210DB3"/>
          <w:sz w:val="24"/>
          <w:szCs w:val="24"/>
        </w:rPr>
        <w:t>558.</w:t>
      </w:r>
    </w:p>
    <w:p w:rsidR="00BD626A" w:rsidRPr="00434F6D" w:rsidRDefault="00A303C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689540 63.3(5) Б 20 КХ</w:t>
      </w:r>
    </w:p>
    <w:p w:rsidR="00A303CB" w:rsidRPr="00A303CB" w:rsidRDefault="00A303C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64703" w:rsidRPr="00C43156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 xml:space="preserve">9. 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Баньковская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2C7BA7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88063C" w:rsidRPr="00C43156">
        <w:rPr>
          <w:rFonts w:ascii="Arial" w:hAnsi="Arial" w:cs="Arial"/>
          <w:b/>
          <w:color w:val="210DB3"/>
          <w:sz w:val="24"/>
          <w:szCs w:val="24"/>
        </w:rPr>
        <w:t>Василий Михайлович Алексеев и Китай : книга об отце / М.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C43156">
        <w:rPr>
          <w:rFonts w:ascii="Arial" w:hAnsi="Arial" w:cs="Arial"/>
          <w:b/>
          <w:color w:val="210DB3"/>
          <w:sz w:val="24"/>
          <w:szCs w:val="24"/>
        </w:rPr>
        <w:t>В.</w:t>
      </w:r>
      <w:r w:rsidR="00A303CB" w:rsidRPr="00C43156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C43156">
        <w:rPr>
          <w:rFonts w:ascii="Arial" w:hAnsi="Arial" w:cs="Arial"/>
          <w:b/>
          <w:color w:val="210DB3"/>
          <w:sz w:val="24"/>
          <w:szCs w:val="24"/>
        </w:rPr>
        <w:t>Баньковская.</w:t>
      </w:r>
      <w:r w:rsidR="0078199A">
        <w:rPr>
          <w:rFonts w:ascii="Arial" w:hAnsi="Arial" w:cs="Arial"/>
          <w:b/>
          <w:color w:val="210DB3"/>
          <w:sz w:val="24"/>
          <w:szCs w:val="24"/>
        </w:rPr>
        <w:t xml:space="preserve"> –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C4315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: Вост. лит., 2010. </w:t>
      </w:r>
      <w:r w:rsid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485, [3] с., [9] л. ил. : ил. </w:t>
      </w:r>
      <w:r w:rsid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 xml:space="preserve"> Библиогр.: с. 483</w:t>
      </w:r>
      <w:r w:rsid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43156" w:rsidRPr="00C43156">
        <w:rPr>
          <w:rFonts w:ascii="Arial" w:hAnsi="Arial" w:cs="Arial"/>
          <w:b/>
          <w:color w:val="210DB3"/>
          <w:sz w:val="24"/>
          <w:szCs w:val="24"/>
        </w:rPr>
        <w:t>486.</w:t>
      </w:r>
    </w:p>
    <w:p w:rsidR="0088063C" w:rsidRPr="00C43156" w:rsidRDefault="00A303C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C43156">
        <w:rPr>
          <w:rFonts w:ascii="Arial" w:hAnsi="Arial" w:cs="Arial"/>
          <w:b/>
          <w:color w:val="210DB3"/>
          <w:sz w:val="24"/>
          <w:szCs w:val="24"/>
        </w:rPr>
        <w:t>0720187 63.1 А 47 КХ</w:t>
      </w:r>
    </w:p>
    <w:p w:rsidR="00564703" w:rsidRPr="007D5527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lastRenderedPageBreak/>
        <w:t>10.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Беккер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И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97880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43E6B" w:rsidRPr="007D5527">
        <w:rPr>
          <w:rFonts w:ascii="Arial" w:hAnsi="Arial" w:cs="Arial"/>
          <w:b/>
          <w:color w:val="210DB3"/>
          <w:sz w:val="24"/>
          <w:szCs w:val="24"/>
        </w:rPr>
        <w:t>Жизнь и описание путешествия казака Назимова из Восточной Сибири, с границ Китайской империи в Санкт-Петербург пешком / В.</w:t>
      </w:r>
      <w:r w:rsidR="00A303CB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7D5527">
        <w:rPr>
          <w:rFonts w:ascii="Arial" w:hAnsi="Arial" w:cs="Arial"/>
          <w:b/>
          <w:color w:val="210DB3"/>
          <w:sz w:val="24"/>
          <w:szCs w:val="24"/>
        </w:rPr>
        <w:t>И.</w:t>
      </w:r>
      <w:r w:rsidR="00A303CB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7D5527">
        <w:rPr>
          <w:rFonts w:ascii="Arial" w:hAnsi="Arial" w:cs="Arial"/>
          <w:b/>
          <w:color w:val="210DB3"/>
          <w:sz w:val="24"/>
          <w:szCs w:val="24"/>
        </w:rPr>
        <w:t xml:space="preserve">Беккер. </w:t>
      </w:r>
      <w:r w:rsidR="00A303CB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7D5527">
        <w:rPr>
          <w:rFonts w:ascii="Arial" w:hAnsi="Arial" w:cs="Arial"/>
          <w:b/>
          <w:color w:val="210DB3"/>
          <w:sz w:val="24"/>
          <w:szCs w:val="24"/>
        </w:rPr>
        <w:t xml:space="preserve">Москва : ЛИБРОКОМ, 2012. </w:t>
      </w:r>
      <w:r w:rsidR="00A303CB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7D5527">
        <w:rPr>
          <w:rFonts w:ascii="Arial" w:hAnsi="Arial" w:cs="Arial"/>
          <w:b/>
          <w:color w:val="210DB3"/>
          <w:sz w:val="24"/>
          <w:szCs w:val="24"/>
        </w:rPr>
        <w:t xml:space="preserve"> 129, [2] с. : ил</w:t>
      </w:r>
      <w:r w:rsidR="00A303CB" w:rsidRPr="007D5527">
        <w:rPr>
          <w:rFonts w:ascii="Arial" w:hAnsi="Arial" w:cs="Arial"/>
          <w:b/>
          <w:color w:val="210DB3"/>
          <w:sz w:val="24"/>
          <w:szCs w:val="24"/>
        </w:rPr>
        <w:t>.–</w:t>
      </w:r>
      <w:r w:rsidR="00943E6B" w:rsidRPr="007D5527">
        <w:rPr>
          <w:rFonts w:ascii="Arial" w:hAnsi="Arial" w:cs="Arial"/>
          <w:b/>
          <w:color w:val="210DB3"/>
          <w:sz w:val="24"/>
          <w:szCs w:val="24"/>
        </w:rPr>
        <w:t xml:space="preserve"> (Академия фундаментальных исследований).</w:t>
      </w:r>
    </w:p>
    <w:p w:rsidR="00943E6B" w:rsidRPr="007D5527" w:rsidRDefault="00A303C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7D5527">
        <w:rPr>
          <w:rFonts w:ascii="Arial" w:hAnsi="Arial" w:cs="Arial"/>
          <w:b/>
          <w:color w:val="210DB3"/>
          <w:sz w:val="24"/>
          <w:szCs w:val="24"/>
        </w:rPr>
        <w:t>0739374 63.3(2)5 Н 19 КХ</w:t>
      </w:r>
    </w:p>
    <w:p w:rsidR="00564703" w:rsidRPr="007D5527" w:rsidRDefault="00564703" w:rsidP="00434F6D">
      <w:pPr>
        <w:pStyle w:val="a3"/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64703" w:rsidRPr="007D5527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11.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Белов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Е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97880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>Россия и Китай в начале ХХ века : русско-китайски</w:t>
      </w:r>
      <w:r w:rsidR="00581D41">
        <w:rPr>
          <w:rFonts w:ascii="Arial" w:hAnsi="Arial" w:cs="Arial"/>
          <w:b/>
          <w:color w:val="210DB3"/>
          <w:sz w:val="24"/>
          <w:szCs w:val="24"/>
        </w:rPr>
        <w:t>е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противоречия в 1911-1915 гг. / Е.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>А.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Белов.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: ИВ РАН, 1997.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315 с.</w:t>
      </w:r>
    </w:p>
    <w:p w:rsidR="00DA0357" w:rsidRPr="00434F6D" w:rsidRDefault="00DA0357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0599636 9(С)1 Б43 КХ</w:t>
      </w:r>
    </w:p>
    <w:p w:rsidR="00DA0357" w:rsidRPr="002D1C26" w:rsidRDefault="00DA0357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564703" w:rsidRPr="00434F6D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12.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Буров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4B03D4" w:rsidRPr="007D5527">
        <w:rPr>
          <w:rFonts w:ascii="Arial" w:hAnsi="Arial" w:cs="Arial"/>
          <w:b/>
          <w:color w:val="7030A0"/>
          <w:sz w:val="24"/>
          <w:szCs w:val="24"/>
        </w:rPr>
        <w:t>.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 xml:space="preserve"> Китай и китайцы глазами российского уч</w:t>
      </w:r>
      <w:r w:rsidR="007D5527">
        <w:rPr>
          <w:rFonts w:ascii="Arial" w:hAnsi="Arial" w:cs="Arial"/>
          <w:b/>
          <w:color w:val="210DB3"/>
          <w:sz w:val="24"/>
          <w:szCs w:val="24"/>
        </w:rPr>
        <w:t>ё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>ного / В.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>Г.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>Буров ; Рос.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 xml:space="preserve">акад. наук, Ин-т философии.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 xml:space="preserve"> : ИФРАН, 2000.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7D5527">
        <w:rPr>
          <w:rFonts w:ascii="Arial" w:hAnsi="Arial" w:cs="Arial"/>
          <w:b/>
          <w:color w:val="210DB3"/>
          <w:sz w:val="24"/>
          <w:szCs w:val="24"/>
        </w:rPr>
        <w:t xml:space="preserve"> 206 с.</w:t>
      </w:r>
    </w:p>
    <w:p w:rsidR="00BC46F3" w:rsidRPr="00434F6D" w:rsidRDefault="00BC46F3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М-0633480 33И Б91 КХ</w:t>
      </w:r>
    </w:p>
    <w:p w:rsidR="00BC46F3" w:rsidRDefault="00BC46F3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564703" w:rsidRPr="007D5527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13.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Воскресенский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Д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97880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>Китай и Россия в Евразии : ист. динамика полит. взаимовлияний / А.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>Д.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 xml:space="preserve">Воскресенский ; Моск. гос. ин-т междунар. отношений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;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 xml:space="preserve"> Ин-т Дал. Востока РАН.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 xml:space="preserve"> : Муравей, 2004.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7D5527">
        <w:rPr>
          <w:rFonts w:ascii="Arial" w:hAnsi="Arial" w:cs="Arial"/>
          <w:b/>
          <w:color w:val="210DB3"/>
          <w:sz w:val="24"/>
          <w:szCs w:val="24"/>
        </w:rPr>
        <w:t xml:space="preserve"> 600 с.</w:t>
      </w:r>
    </w:p>
    <w:p w:rsidR="00BD42A2" w:rsidRPr="00434F6D" w:rsidRDefault="00DB679C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0676612 9:327 В76 КХ</w:t>
      </w:r>
    </w:p>
    <w:p w:rsidR="009F7C1B" w:rsidRPr="002D1C26" w:rsidRDefault="009F7C1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64703" w:rsidRPr="00434F6D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14.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D14EA" w:rsidRPr="00BC16DD">
        <w:rPr>
          <w:rFonts w:ascii="Arial" w:hAnsi="Arial" w:cs="Arial"/>
          <w:b/>
          <w:color w:val="9900CC"/>
          <w:sz w:val="24"/>
          <w:szCs w:val="24"/>
        </w:rPr>
        <w:t xml:space="preserve">Восток 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–</w:t>
      </w:r>
      <w:r w:rsidR="00DD14EA" w:rsidRPr="00BC16DD">
        <w:rPr>
          <w:rFonts w:ascii="Arial" w:hAnsi="Arial" w:cs="Arial"/>
          <w:b/>
          <w:color w:val="9900CC"/>
          <w:sz w:val="24"/>
          <w:szCs w:val="24"/>
        </w:rPr>
        <w:t xml:space="preserve"> Россия 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–</w:t>
      </w:r>
      <w:r w:rsidR="00DD14EA" w:rsidRPr="00BC16DD">
        <w:rPr>
          <w:rFonts w:ascii="Arial" w:hAnsi="Arial" w:cs="Arial"/>
          <w:b/>
          <w:color w:val="9900CC"/>
          <w:sz w:val="24"/>
          <w:szCs w:val="24"/>
        </w:rPr>
        <w:t xml:space="preserve"> Запад</w:t>
      </w:r>
      <w:r w:rsidR="00DD14EA" w:rsidRPr="00BC16DD">
        <w:rPr>
          <w:rFonts w:ascii="Arial" w:hAnsi="Arial" w:cs="Arial"/>
          <w:color w:val="9900CC"/>
          <w:sz w:val="24"/>
          <w:szCs w:val="24"/>
        </w:rPr>
        <w:t>.</w:t>
      </w:r>
      <w:r w:rsidR="00597880">
        <w:rPr>
          <w:rFonts w:ascii="Arial" w:hAnsi="Arial" w:cs="Arial"/>
          <w:color w:val="9900CC"/>
          <w:sz w:val="24"/>
          <w:szCs w:val="24"/>
        </w:rPr>
        <w:t xml:space="preserve"> 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>Исторические и культурологические исследования :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[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>к 70-летию академика В.</w:t>
      </w:r>
      <w:r w:rsidR="004B03D4" w:rsidRPr="007D5527">
        <w:rPr>
          <w:rFonts w:ascii="Arial" w:hAnsi="Arial" w:cs="Arial"/>
          <w:b/>
          <w:color w:val="210DB3"/>
          <w:sz w:val="24"/>
          <w:szCs w:val="24"/>
          <w:lang w:val="en-US"/>
        </w:rPr>
        <w:t> 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>С.</w:t>
      </w:r>
      <w:r w:rsidR="004B03D4" w:rsidRPr="007D5527">
        <w:rPr>
          <w:rFonts w:ascii="Arial" w:hAnsi="Arial" w:cs="Arial"/>
          <w:b/>
          <w:color w:val="210DB3"/>
          <w:sz w:val="24"/>
          <w:szCs w:val="24"/>
          <w:lang w:val="en-US"/>
        </w:rPr>
        <w:t> 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>Мясникова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]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 xml:space="preserve">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 xml:space="preserve"> : Памятники ист. мысли, 2001.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 xml:space="preserve">880 с. : ил.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D14EA" w:rsidRPr="007D5527">
        <w:rPr>
          <w:rFonts w:ascii="Arial" w:hAnsi="Arial" w:cs="Arial"/>
          <w:b/>
          <w:color w:val="210DB3"/>
          <w:sz w:val="24"/>
          <w:szCs w:val="24"/>
        </w:rPr>
        <w:t xml:space="preserve"> (Памятники исторической мысли).</w:t>
      </w:r>
    </w:p>
    <w:p w:rsidR="00F36BFE" w:rsidRPr="00434F6D" w:rsidRDefault="00F36BFE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Б-0692059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434F6D">
        <w:rPr>
          <w:rFonts w:ascii="Arial" w:hAnsi="Arial" w:cs="Arial"/>
          <w:b/>
          <w:color w:val="210DB3"/>
          <w:sz w:val="24"/>
          <w:szCs w:val="24"/>
        </w:rPr>
        <w:t>63.3(2)6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434F6D">
        <w:rPr>
          <w:rFonts w:ascii="Arial" w:hAnsi="Arial" w:cs="Arial"/>
          <w:b/>
          <w:color w:val="210DB3"/>
          <w:sz w:val="24"/>
          <w:szCs w:val="24"/>
        </w:rPr>
        <w:t>В 78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434F6D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F36BFE" w:rsidRDefault="00F36BFE" w:rsidP="00434F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34F6D" w:rsidRPr="007D5527" w:rsidRDefault="0006647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15.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F7C1B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F7C1B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9F7C1B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A303CB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97880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F7C1B" w:rsidRPr="007D5527">
        <w:rPr>
          <w:rFonts w:ascii="Arial" w:hAnsi="Arial" w:cs="Arial"/>
          <w:b/>
          <w:color w:val="210DB3"/>
          <w:sz w:val="24"/>
          <w:szCs w:val="24"/>
        </w:rPr>
        <w:t xml:space="preserve">История взаимоотношений России и Китая : </w:t>
      </w:r>
      <w:r w:rsidR="00CF4B45" w:rsidRPr="007D5527">
        <w:rPr>
          <w:rFonts w:ascii="Arial" w:hAnsi="Arial" w:cs="Arial"/>
          <w:b/>
          <w:color w:val="210DB3"/>
          <w:sz w:val="24"/>
          <w:szCs w:val="24"/>
        </w:rPr>
        <w:t>в</w:t>
      </w:r>
      <w:r w:rsidR="009F7C1B" w:rsidRPr="007D5527">
        <w:rPr>
          <w:rFonts w:ascii="Arial" w:hAnsi="Arial" w:cs="Arial"/>
          <w:b/>
          <w:color w:val="210DB3"/>
          <w:sz w:val="24"/>
          <w:szCs w:val="24"/>
        </w:rPr>
        <w:t xml:space="preserve"> 4 кн. / Ю.</w:t>
      </w:r>
      <w:r w:rsidR="00CF4B45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9F7C1B" w:rsidRPr="007D5527">
        <w:rPr>
          <w:rFonts w:ascii="Arial" w:hAnsi="Arial" w:cs="Arial"/>
          <w:b/>
          <w:color w:val="210DB3"/>
          <w:sz w:val="24"/>
          <w:szCs w:val="24"/>
        </w:rPr>
        <w:t>М.</w:t>
      </w:r>
      <w:r w:rsidR="00CF4B45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9F7C1B" w:rsidRPr="007D5527">
        <w:rPr>
          <w:rFonts w:ascii="Arial" w:hAnsi="Arial" w:cs="Arial"/>
          <w:b/>
          <w:color w:val="210DB3"/>
          <w:sz w:val="24"/>
          <w:szCs w:val="24"/>
        </w:rPr>
        <w:t>Галенович ; Рус.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F7C1B" w:rsidRPr="007D5527">
        <w:rPr>
          <w:rFonts w:ascii="Arial" w:hAnsi="Arial" w:cs="Arial"/>
          <w:b/>
          <w:color w:val="210DB3"/>
          <w:sz w:val="24"/>
          <w:szCs w:val="24"/>
        </w:rPr>
        <w:t xml:space="preserve">ист. о-во. </w:t>
      </w:r>
      <w:r w:rsidR="00CF4B45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9F7C1B" w:rsidRPr="007D5527">
        <w:rPr>
          <w:rFonts w:ascii="Arial" w:hAnsi="Arial" w:cs="Arial"/>
          <w:b/>
          <w:color w:val="210DB3"/>
          <w:sz w:val="24"/>
          <w:szCs w:val="24"/>
        </w:rPr>
        <w:t xml:space="preserve"> Москва : Русская панорама</w:t>
      </w:r>
      <w:r w:rsidR="00AF4308">
        <w:rPr>
          <w:rFonts w:ascii="Arial" w:hAnsi="Arial" w:cs="Arial"/>
          <w:b/>
          <w:color w:val="210DB3"/>
          <w:sz w:val="24"/>
          <w:szCs w:val="24"/>
        </w:rPr>
        <w:t>, 2011 –</w:t>
      </w:r>
    </w:p>
    <w:p w:rsidR="009326D3" w:rsidRDefault="009326D3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64703" w:rsidRPr="007D5527" w:rsidRDefault="009F7C1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7D5527">
        <w:rPr>
          <w:rFonts w:ascii="Arial" w:hAnsi="Arial" w:cs="Arial"/>
          <w:b/>
          <w:color w:val="210DB3"/>
          <w:sz w:val="24"/>
          <w:szCs w:val="24"/>
        </w:rPr>
        <w:t>Кн. 1</w:t>
      </w:r>
      <w:r w:rsidR="00CF4B45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2. </w:t>
      </w:r>
      <w:r w:rsidR="00CF4B45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463 с. : карты.</w:t>
      </w:r>
    </w:p>
    <w:p w:rsidR="009F7C1B" w:rsidRPr="00DB5A87" w:rsidRDefault="00A303C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0758713 63.3(2) Г 15 КХ</w:t>
      </w:r>
    </w:p>
    <w:p w:rsidR="00A303CB" w:rsidRPr="00CF4B45" w:rsidRDefault="00A303CB" w:rsidP="00434F6D">
      <w:pPr>
        <w:spacing w:after="0" w:line="240" w:lineRule="auto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4B01C8" w:rsidRPr="007D5527" w:rsidRDefault="009F7C1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Кн. 3; Ч. 1 : Один строй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два государства (1949-1991 гг.). Главы 1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11.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4B01C8" w:rsidRPr="007D5527">
        <w:rPr>
          <w:rFonts w:ascii="Arial" w:hAnsi="Arial" w:cs="Arial"/>
          <w:b/>
          <w:color w:val="210DB3"/>
          <w:sz w:val="24"/>
          <w:szCs w:val="24"/>
        </w:rPr>
        <w:t xml:space="preserve"> 463 с.</w:t>
      </w:r>
    </w:p>
    <w:p w:rsidR="00392C7D" w:rsidRPr="00DB5A87" w:rsidRDefault="00CF4B45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0758714 63.3(2) Г 15 КХ</w:t>
      </w:r>
    </w:p>
    <w:p w:rsidR="00392C7D" w:rsidRPr="00DB5A87" w:rsidRDefault="00392C7D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4B01C8" w:rsidRPr="007D5527" w:rsidRDefault="009F7C1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Кн. 3; Ч. 2 : Один строй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два государства (1949-1991 гг.). Главы 12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21.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335 с.</w:t>
      </w:r>
    </w:p>
    <w:p w:rsidR="009F7C1B" w:rsidRPr="00DB5A87" w:rsidRDefault="004E5F7C" w:rsidP="00DB5A87">
      <w:pPr>
        <w:tabs>
          <w:tab w:val="left" w:pos="3084"/>
        </w:tabs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0758715 63.3(2) Г 15 КХ</w:t>
      </w:r>
    </w:p>
    <w:p w:rsidR="004E5F7C" w:rsidRPr="00434F6D" w:rsidRDefault="004E5F7C" w:rsidP="00434F6D">
      <w:pPr>
        <w:spacing w:after="0" w:line="240" w:lineRule="auto"/>
        <w:ind w:left="851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434F6D" w:rsidRPr="007D5527" w:rsidRDefault="00392C7D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Кн. 4 : Две нации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три партнера (1991-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начало XXI в.).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599 с.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 xml:space="preserve"> Библиогр.: с.</w:t>
      </w:r>
      <w:r w:rsidR="00597880">
        <w:rPr>
          <w:rFonts w:ascii="Arial" w:hAnsi="Arial" w:cs="Arial"/>
          <w:b/>
          <w:color w:val="210DB3"/>
          <w:sz w:val="24"/>
          <w:szCs w:val="24"/>
        </w:rPr>
        <w:t> </w:t>
      </w:r>
      <w:r w:rsidRPr="007D5527">
        <w:rPr>
          <w:rFonts w:ascii="Arial" w:hAnsi="Arial" w:cs="Arial"/>
          <w:b/>
          <w:color w:val="210DB3"/>
          <w:sz w:val="24"/>
          <w:szCs w:val="24"/>
        </w:rPr>
        <w:t>594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Pr="007D5527">
        <w:rPr>
          <w:rFonts w:ascii="Arial" w:hAnsi="Arial" w:cs="Arial"/>
          <w:b/>
          <w:color w:val="210DB3"/>
          <w:sz w:val="24"/>
          <w:szCs w:val="24"/>
        </w:rPr>
        <w:t>599.</w:t>
      </w:r>
    </w:p>
    <w:p w:rsidR="00392C7D" w:rsidRDefault="004E5F7C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0758716 63.3(2) Г 15 КХ</w:t>
      </w:r>
    </w:p>
    <w:p w:rsidR="009326D3" w:rsidRPr="00DB5A87" w:rsidRDefault="009326D3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434F6D" w:rsidRPr="007D5527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</w:t>
      </w:r>
      <w:r w:rsidR="009326D3">
        <w:rPr>
          <w:rFonts w:ascii="Arial" w:hAnsi="Arial" w:cs="Arial"/>
          <w:b/>
          <w:color w:val="210DB3"/>
          <w:sz w:val="24"/>
          <w:szCs w:val="24"/>
        </w:rPr>
        <w:t>6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4B03D4" w:rsidRPr="007D5527">
        <w:rPr>
          <w:rFonts w:ascii="Arial" w:hAnsi="Arial" w:cs="Arial"/>
          <w:b/>
          <w:color w:val="9900CC"/>
          <w:sz w:val="24"/>
          <w:szCs w:val="24"/>
        </w:rPr>
        <w:t>.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Китайские интерпретации / Ю.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>М.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Галенович.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: Вост. кн., 2011.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399 с.</w:t>
      </w:r>
    </w:p>
    <w:p w:rsidR="00CB0C35" w:rsidRPr="00434F6D" w:rsidRDefault="00CB0C35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0734928 66.4 Г 15 КХ</w:t>
      </w:r>
    </w:p>
    <w:p w:rsidR="00CB0C35" w:rsidRDefault="00CB0C35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434F6D" w:rsidRPr="007D5527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17</w:t>
      </w:r>
      <w:r w:rsidR="0006647B">
        <w:rPr>
          <w:rFonts w:ascii="Arial" w:hAnsi="Arial" w:cs="Arial"/>
          <w:b/>
          <w:color w:val="210DB3"/>
          <w:sz w:val="24"/>
          <w:szCs w:val="24"/>
        </w:rPr>
        <w:t>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392C7D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4E5F7C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392C7D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4E5F7C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392C7D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4E5F7C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97880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>Китайские претензии : шесть крупных проблем в истории взаимоотношений России и Китая / Ю.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>М.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>Галенович ; Рус.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 xml:space="preserve">ист. о-во.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 xml:space="preserve"> Москва : Русская панорама, 2015.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 xml:space="preserve"> 1135 с. : ил, портр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.</w:t>
      </w:r>
      <w:r w:rsidR="0059788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 xml:space="preserve"> (Размышления историка). 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 xml:space="preserve"> Др. произведения авт.: с. 1133</w:t>
      </w:r>
      <w:r w:rsidR="004E5F7C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7D5527">
        <w:rPr>
          <w:rFonts w:ascii="Arial" w:hAnsi="Arial" w:cs="Arial"/>
          <w:b/>
          <w:color w:val="210DB3"/>
          <w:sz w:val="24"/>
          <w:szCs w:val="24"/>
        </w:rPr>
        <w:t>1135.</w:t>
      </w:r>
    </w:p>
    <w:p w:rsidR="00392C7D" w:rsidRPr="00434F6D" w:rsidRDefault="004E5F7C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0767085 63.3(2)6 Г 15 КХ</w:t>
      </w:r>
    </w:p>
    <w:p w:rsidR="004E5F7C" w:rsidRPr="000B3F9C" w:rsidRDefault="004E5F7C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434F6D" w:rsidRPr="007D5527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lastRenderedPageBreak/>
        <w:t>18</w:t>
      </w:r>
      <w:r w:rsidR="0006647B"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4B03D4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0D7131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Москва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Пекин, Москва – Тайбэй: [российско-китайские отношения] / Ю.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>М.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Галенович. 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B03D4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: Изографус, 2002. 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7D5527">
        <w:rPr>
          <w:rFonts w:ascii="Arial" w:hAnsi="Arial" w:cs="Arial"/>
          <w:b/>
          <w:color w:val="210DB3"/>
          <w:sz w:val="24"/>
          <w:szCs w:val="24"/>
        </w:rPr>
        <w:t xml:space="preserve"> 655 с.</w:t>
      </w:r>
    </w:p>
    <w:p w:rsidR="00DA0357" w:rsidRPr="007D5527" w:rsidRDefault="00DA0357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7D5527">
        <w:rPr>
          <w:rFonts w:ascii="Arial" w:hAnsi="Arial" w:cs="Arial"/>
          <w:b/>
          <w:color w:val="210DB3"/>
          <w:sz w:val="24"/>
          <w:szCs w:val="24"/>
        </w:rPr>
        <w:t>0637250 327 Г15 КХ</w:t>
      </w:r>
    </w:p>
    <w:p w:rsidR="00DA0357" w:rsidRPr="000B3F9C" w:rsidRDefault="00DA0357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D67122" w:rsidRDefault="009326D3" w:rsidP="00D67122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19</w:t>
      </w:r>
      <w:r w:rsidR="0006647B"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802A9E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802A9E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802A9E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0D7131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Россия в 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«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>китайском зеркале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»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: трактовка в КНР в начале XXI века истории России и русско-китайских отношений / Ю.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>М.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Галенович. 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: Вост. кн., 2011. </w:t>
      </w:r>
      <w:r w:rsidR="00802A9E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7D5527">
        <w:rPr>
          <w:rFonts w:ascii="Arial" w:hAnsi="Arial" w:cs="Arial"/>
          <w:b/>
          <w:color w:val="210DB3"/>
          <w:sz w:val="24"/>
          <w:szCs w:val="24"/>
        </w:rPr>
        <w:t xml:space="preserve"> 411, [1] с.</w:t>
      </w:r>
    </w:p>
    <w:p w:rsidR="00CB0C35" w:rsidRDefault="00CB0C35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0734937 66.4 Г 15 КХ</w:t>
      </w:r>
    </w:p>
    <w:p w:rsidR="00D67122" w:rsidRPr="00434F6D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7D5527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</w:t>
      </w:r>
      <w:r w:rsidR="009326D3">
        <w:rPr>
          <w:rFonts w:ascii="Arial" w:hAnsi="Arial" w:cs="Arial"/>
          <w:b/>
          <w:color w:val="210DB3"/>
          <w:sz w:val="24"/>
          <w:szCs w:val="24"/>
        </w:rPr>
        <w:t>0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0D7131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2279B7" w:rsidRPr="007D5527">
        <w:rPr>
          <w:rFonts w:ascii="Arial" w:hAnsi="Arial" w:cs="Arial"/>
          <w:b/>
          <w:color w:val="210DB3"/>
          <w:sz w:val="24"/>
          <w:szCs w:val="24"/>
        </w:rPr>
        <w:t>Россия : взгляд из Китая / Ю.</w:t>
      </w:r>
      <w:r w:rsidR="002D1C26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7D5527">
        <w:rPr>
          <w:rFonts w:ascii="Arial" w:hAnsi="Arial" w:cs="Arial"/>
          <w:b/>
          <w:color w:val="210DB3"/>
          <w:sz w:val="24"/>
          <w:szCs w:val="24"/>
        </w:rPr>
        <w:t>М.</w:t>
      </w:r>
      <w:r w:rsidR="002D1C26" w:rsidRPr="007D5527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7D5527">
        <w:rPr>
          <w:rFonts w:ascii="Arial" w:hAnsi="Arial" w:cs="Arial"/>
          <w:b/>
          <w:color w:val="210DB3"/>
          <w:sz w:val="24"/>
          <w:szCs w:val="24"/>
        </w:rPr>
        <w:t xml:space="preserve">Галенович. </w:t>
      </w:r>
      <w:r w:rsidR="002D1C26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7D5527">
        <w:rPr>
          <w:rFonts w:ascii="Arial" w:hAnsi="Arial" w:cs="Arial"/>
          <w:b/>
          <w:color w:val="210DB3"/>
          <w:sz w:val="24"/>
          <w:szCs w:val="24"/>
        </w:rPr>
        <w:t xml:space="preserve"> Москва : Эксмо : Яуза, 2017. </w:t>
      </w:r>
      <w:r w:rsidR="002D1C26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7D5527">
        <w:rPr>
          <w:rFonts w:ascii="Arial" w:hAnsi="Arial" w:cs="Arial"/>
          <w:b/>
          <w:color w:val="210DB3"/>
          <w:sz w:val="24"/>
          <w:szCs w:val="24"/>
        </w:rPr>
        <w:t xml:space="preserve"> 317, [2] с. </w:t>
      </w:r>
      <w:r w:rsidR="002D1C26" w:rsidRPr="007D5527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7D5527">
        <w:rPr>
          <w:rFonts w:ascii="Arial" w:hAnsi="Arial" w:cs="Arial"/>
          <w:b/>
          <w:color w:val="210DB3"/>
          <w:sz w:val="24"/>
          <w:szCs w:val="24"/>
        </w:rPr>
        <w:t xml:space="preserve"> (Китай и Россия).</w:t>
      </w:r>
    </w:p>
    <w:p w:rsidR="002279B7" w:rsidRDefault="002279B7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0781485 66.4 Г 15 КХ</w:t>
      </w:r>
    </w:p>
    <w:p w:rsidR="00D67122" w:rsidRPr="00434F6D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3040B6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</w:t>
      </w:r>
      <w:r w:rsidR="009326D3">
        <w:rPr>
          <w:rFonts w:ascii="Arial" w:hAnsi="Arial" w:cs="Arial"/>
          <w:b/>
          <w:color w:val="210DB3"/>
          <w:sz w:val="24"/>
          <w:szCs w:val="24"/>
        </w:rPr>
        <w:t>1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0D7131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>Россия и Китай в XX веке: граница / Ю.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>М.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 xml:space="preserve">Галенович.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 xml:space="preserve"> Москва : Изограф, 2001.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 xml:space="preserve"> 335 с.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примеч.: с. 332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3040B6">
        <w:rPr>
          <w:rFonts w:ascii="Arial" w:hAnsi="Arial" w:cs="Arial"/>
          <w:b/>
          <w:color w:val="210DB3"/>
          <w:sz w:val="24"/>
          <w:szCs w:val="24"/>
        </w:rPr>
        <w:t>335.</w:t>
      </w:r>
    </w:p>
    <w:p w:rsidR="00D8796A" w:rsidRDefault="00D8796A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0754482 63.3(2)6 Г 15 КХ</w:t>
      </w:r>
    </w:p>
    <w:p w:rsidR="00D67122" w:rsidRPr="00BC16DD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9900CC"/>
          <w:sz w:val="24"/>
          <w:szCs w:val="24"/>
        </w:rPr>
      </w:pPr>
    </w:p>
    <w:p w:rsidR="00D67122" w:rsidRPr="003040B6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326D3">
        <w:rPr>
          <w:rFonts w:ascii="Arial" w:hAnsi="Arial" w:cs="Arial"/>
          <w:b/>
          <w:color w:val="210DB3"/>
          <w:sz w:val="24"/>
          <w:szCs w:val="24"/>
        </w:rPr>
        <w:t>22</w:t>
      </w:r>
      <w:r w:rsidR="0006647B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0D7131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2D1C26" w:rsidRPr="003040B6">
        <w:rPr>
          <w:rFonts w:ascii="Arial" w:hAnsi="Arial" w:cs="Arial"/>
          <w:b/>
          <w:color w:val="9900CC"/>
          <w:sz w:val="24"/>
          <w:szCs w:val="24"/>
        </w:rPr>
        <w:t>.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 xml:space="preserve"> Россия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 xml:space="preserve"> Китай : шесть договоров / Ю.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>М.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 xml:space="preserve">Галенович.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 xml:space="preserve"> : Муравей, 2003.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3040B6">
        <w:rPr>
          <w:rFonts w:ascii="Arial" w:hAnsi="Arial" w:cs="Arial"/>
          <w:b/>
          <w:color w:val="210DB3"/>
          <w:sz w:val="24"/>
          <w:szCs w:val="24"/>
        </w:rPr>
        <w:t xml:space="preserve"> 407 с.</w:t>
      </w:r>
    </w:p>
    <w:p w:rsidR="00DB679C" w:rsidRDefault="00DB679C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0651424 327 Г 15 КХ</w:t>
      </w:r>
    </w:p>
    <w:p w:rsidR="00D67122" w:rsidRPr="00434F6D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3040B6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</w:t>
      </w:r>
      <w:r w:rsidR="009326D3">
        <w:rPr>
          <w:rFonts w:ascii="Arial" w:hAnsi="Arial" w:cs="Arial"/>
          <w:b/>
          <w:color w:val="210DB3"/>
          <w:sz w:val="24"/>
          <w:szCs w:val="24"/>
        </w:rPr>
        <w:t>3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Галенович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2D1C26" w:rsidRPr="00A96216">
        <w:rPr>
          <w:rFonts w:ascii="Arial" w:hAnsi="Arial" w:cs="Arial"/>
          <w:b/>
          <w:color w:val="7030A0"/>
          <w:sz w:val="24"/>
          <w:szCs w:val="24"/>
        </w:rPr>
        <w:t>.</w:t>
      </w:r>
      <w:r w:rsidR="000D713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>Россия</w:t>
      </w:r>
      <w:r w:rsid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>Китай</w:t>
      </w:r>
      <w:r w:rsid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>Америка : от соперничества к гармонии интересов? / Ю.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>М.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>Галенович ; Рус.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 xml:space="preserve">ист. о-во.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 xml:space="preserve"> : Рус.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 xml:space="preserve">панорама, 2006.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 xml:space="preserve"> 575 с. </w:t>
      </w:r>
      <w:r w:rsidR="002D1C26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3040B6">
        <w:rPr>
          <w:rFonts w:ascii="Arial" w:hAnsi="Arial" w:cs="Arial"/>
          <w:b/>
          <w:color w:val="210DB3"/>
          <w:sz w:val="24"/>
          <w:szCs w:val="24"/>
        </w:rPr>
        <w:t xml:space="preserve"> (Размышления историка).</w:t>
      </w:r>
    </w:p>
    <w:p w:rsidR="007661CF" w:rsidRPr="00434F6D" w:rsidRDefault="007661CF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0690727 63.3(2)6 Г 15 КХ</w:t>
      </w:r>
    </w:p>
    <w:p w:rsidR="007661CF" w:rsidRDefault="007661CF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88063C" w:rsidRPr="003040B6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</w:t>
      </w:r>
      <w:r w:rsidR="009326D3">
        <w:rPr>
          <w:rFonts w:ascii="Arial" w:hAnsi="Arial" w:cs="Arial"/>
          <w:b/>
          <w:color w:val="210DB3"/>
          <w:sz w:val="24"/>
          <w:szCs w:val="24"/>
        </w:rPr>
        <w:t>4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Гончаренко</w:t>
      </w:r>
      <w:r w:rsidR="004E5F7C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О</w:t>
      </w:r>
      <w:r w:rsidR="004E5F7C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4E5F7C" w:rsidRPr="00BC16DD">
        <w:rPr>
          <w:rFonts w:ascii="Arial" w:hAnsi="Arial" w:cs="Arial"/>
          <w:color w:val="9900CC"/>
          <w:sz w:val="24"/>
          <w:szCs w:val="24"/>
        </w:rPr>
        <w:t>.</w:t>
      </w:r>
      <w:r w:rsidR="000D7131">
        <w:rPr>
          <w:rFonts w:ascii="Arial" w:hAnsi="Arial" w:cs="Arial"/>
          <w:color w:val="9900CC"/>
          <w:sz w:val="24"/>
          <w:szCs w:val="24"/>
        </w:rPr>
        <w:t xml:space="preserve"> 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>Русский Харбин / О.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>Г.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 xml:space="preserve">Гончаренко. 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 xml:space="preserve"> : Вече, 2009. 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 xml:space="preserve"> 255 с. : ил., портр. 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 xml:space="preserve"> (Русские за границей). </w:t>
      </w:r>
      <w:r w:rsidR="004E5F7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3040B6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</w:t>
      </w:r>
    </w:p>
    <w:p w:rsidR="0088063C" w:rsidRPr="00434F6D" w:rsidRDefault="004E5F7C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0718814 63.3(5) Г 65 КХ</w:t>
      </w:r>
    </w:p>
    <w:p w:rsidR="004E5F7C" w:rsidRPr="004E5F7C" w:rsidRDefault="004E5F7C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3040B6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</w:t>
      </w:r>
      <w:r w:rsidR="009326D3">
        <w:rPr>
          <w:rFonts w:ascii="Arial" w:hAnsi="Arial" w:cs="Arial"/>
          <w:b/>
          <w:color w:val="210DB3"/>
          <w:sz w:val="24"/>
          <w:szCs w:val="24"/>
        </w:rPr>
        <w:t>5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0D7131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Гончаров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С</w:t>
      </w:r>
      <w:r w:rsidR="002D1C26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Н</w:t>
      </w:r>
      <w:r w:rsidR="002D1C26" w:rsidRPr="00A96216">
        <w:rPr>
          <w:rFonts w:ascii="Arial" w:hAnsi="Arial" w:cs="Arial"/>
          <w:b/>
          <w:color w:val="7030A0"/>
          <w:sz w:val="24"/>
          <w:szCs w:val="24"/>
        </w:rPr>
        <w:t>.</w:t>
      </w:r>
      <w:r w:rsidR="000D713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>Заметки о военно-техническом сотрудничестве Китая с СССР и Россией во 2-й половине XX века (с переводом избранных фрагментов из воспоминаний генерал-полковника Лю Хуацина) / С.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>Н.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>Гончаров ; Моск. гос. ун-т им. М.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>В.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Ломоносова, фак. мировой политики. 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 Москва : Институт востоковедения РАН, 2013. 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 311, [1] с., [3] л. цв. ил. : портр., фото. 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 (Уч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ё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ные записки отдела Китая ИВ РАН). 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 Библиогр.: с. 296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312. </w:t>
      </w:r>
      <w:r w:rsidR="000B3F9C" w:rsidRPr="003040B6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3040B6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</w:t>
      </w:r>
    </w:p>
    <w:p w:rsidR="00BC46F3" w:rsidRDefault="00BC46F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0756586 63.3(2)6 Г 65 КХ</w:t>
      </w:r>
    </w:p>
    <w:p w:rsidR="00C65414" w:rsidRDefault="00C65414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B07D61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326D3">
        <w:rPr>
          <w:rFonts w:ascii="Arial" w:hAnsi="Arial" w:cs="Arial"/>
          <w:b/>
          <w:color w:val="210DB3"/>
          <w:sz w:val="24"/>
          <w:szCs w:val="24"/>
        </w:rPr>
        <w:t>26</w:t>
      </w:r>
      <w:r>
        <w:rPr>
          <w:rFonts w:ascii="Arial" w:hAnsi="Arial" w:cs="Arial"/>
          <w:b/>
          <w:color w:val="9900CC"/>
          <w:sz w:val="24"/>
          <w:szCs w:val="24"/>
        </w:rPr>
        <w:t>.</w:t>
      </w:r>
      <w:r w:rsidR="000D7131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Григорьева</w:t>
      </w:r>
      <w:r w:rsidR="00CF7253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Т</w:t>
      </w:r>
      <w:r w:rsidR="00CF7253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П</w:t>
      </w:r>
      <w:r w:rsidR="00CF7253" w:rsidRPr="00A96216">
        <w:rPr>
          <w:rFonts w:ascii="Arial" w:hAnsi="Arial" w:cs="Arial"/>
          <w:b/>
          <w:color w:val="7030A0"/>
          <w:sz w:val="24"/>
          <w:szCs w:val="24"/>
        </w:rPr>
        <w:t>.</w:t>
      </w:r>
      <w:r w:rsidR="000D7131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943E6B" w:rsidRPr="00B07D61">
        <w:rPr>
          <w:rFonts w:ascii="Arial" w:hAnsi="Arial" w:cs="Arial"/>
          <w:b/>
          <w:color w:val="210DB3"/>
          <w:sz w:val="24"/>
          <w:szCs w:val="24"/>
        </w:rPr>
        <w:t>Китай, Россия и Всечеловек / Т.</w:t>
      </w:r>
      <w:r w:rsidR="00CF7253" w:rsidRPr="00B07D61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B07D61">
        <w:rPr>
          <w:rFonts w:ascii="Arial" w:hAnsi="Arial" w:cs="Arial"/>
          <w:b/>
          <w:color w:val="210DB3"/>
          <w:sz w:val="24"/>
          <w:szCs w:val="24"/>
        </w:rPr>
        <w:t>П.</w:t>
      </w:r>
      <w:r w:rsidR="00CF7253" w:rsidRPr="00B07D61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B07D61">
        <w:rPr>
          <w:rFonts w:ascii="Arial" w:hAnsi="Arial" w:cs="Arial"/>
          <w:b/>
          <w:color w:val="210DB3"/>
          <w:sz w:val="24"/>
          <w:szCs w:val="24"/>
        </w:rPr>
        <w:t xml:space="preserve">Григорьева. </w:t>
      </w:r>
      <w:r w:rsidR="00CF7253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B07D61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CF7253" w:rsidRPr="00B07D61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943E6B" w:rsidRPr="00B07D61">
        <w:rPr>
          <w:rFonts w:ascii="Arial" w:hAnsi="Arial" w:cs="Arial"/>
          <w:b/>
          <w:color w:val="210DB3"/>
          <w:sz w:val="24"/>
          <w:szCs w:val="24"/>
        </w:rPr>
        <w:t xml:space="preserve"> : Новый Акрополь, 2011. </w:t>
      </w:r>
      <w:r w:rsidR="00CF7253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B07D61">
        <w:rPr>
          <w:rFonts w:ascii="Arial" w:hAnsi="Arial" w:cs="Arial"/>
          <w:b/>
          <w:color w:val="210DB3"/>
          <w:sz w:val="24"/>
          <w:szCs w:val="24"/>
        </w:rPr>
        <w:t xml:space="preserve"> 466, [1] с.</w:t>
      </w:r>
    </w:p>
    <w:p w:rsidR="00943E6B" w:rsidRDefault="00CF725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0726683 60.0 Г 83 КХ</w:t>
      </w:r>
    </w:p>
    <w:p w:rsidR="00B07D61" w:rsidRPr="00434F6D" w:rsidRDefault="00B07D61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B07D61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27</w:t>
      </w:r>
      <w:r w:rsidR="0006647B">
        <w:rPr>
          <w:rFonts w:ascii="Arial" w:hAnsi="Arial" w:cs="Arial"/>
          <w:b/>
          <w:color w:val="210DB3"/>
          <w:sz w:val="24"/>
          <w:szCs w:val="24"/>
        </w:rPr>
        <w:t>.</w:t>
      </w:r>
      <w:r w:rsidR="003D3CE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Девятов</w:t>
      </w:r>
      <w:r w:rsidR="000B3F9C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0B3F9C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3D3CEF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E545E6" w:rsidRPr="00B07D61">
        <w:rPr>
          <w:rFonts w:ascii="Arial" w:hAnsi="Arial" w:cs="Arial"/>
          <w:b/>
          <w:color w:val="210DB3"/>
          <w:sz w:val="24"/>
          <w:szCs w:val="24"/>
        </w:rPr>
        <w:t>Китай и Россия в двадцать первом веке / А.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B07D61">
        <w:rPr>
          <w:rFonts w:ascii="Arial" w:hAnsi="Arial" w:cs="Arial"/>
          <w:b/>
          <w:color w:val="210DB3"/>
          <w:sz w:val="24"/>
          <w:szCs w:val="24"/>
        </w:rPr>
        <w:t xml:space="preserve">Девятов. 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B07D61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E545E6" w:rsidRPr="00B07D61">
        <w:rPr>
          <w:rFonts w:ascii="Arial" w:hAnsi="Arial" w:cs="Arial"/>
          <w:b/>
          <w:color w:val="210DB3"/>
          <w:sz w:val="24"/>
          <w:szCs w:val="24"/>
        </w:rPr>
        <w:t xml:space="preserve"> : Алгоритм, 2002. 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B07D61">
        <w:rPr>
          <w:rFonts w:ascii="Arial" w:hAnsi="Arial" w:cs="Arial"/>
          <w:b/>
          <w:color w:val="210DB3"/>
          <w:sz w:val="24"/>
          <w:szCs w:val="24"/>
        </w:rPr>
        <w:t xml:space="preserve"> 287 с. 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B07D61">
        <w:rPr>
          <w:rFonts w:ascii="Arial" w:hAnsi="Arial" w:cs="Arial"/>
          <w:b/>
          <w:color w:val="210DB3"/>
          <w:sz w:val="24"/>
          <w:szCs w:val="24"/>
        </w:rPr>
        <w:t xml:space="preserve"> (Национальный интерес).</w:t>
      </w:r>
    </w:p>
    <w:p w:rsidR="00E545E6" w:rsidRDefault="00E545E6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34F6D">
        <w:rPr>
          <w:rFonts w:ascii="Arial" w:hAnsi="Arial" w:cs="Arial"/>
          <w:b/>
          <w:color w:val="210DB3"/>
          <w:sz w:val="24"/>
          <w:szCs w:val="24"/>
        </w:rPr>
        <w:t>0636911 33И Д25 КХ</w:t>
      </w:r>
    </w:p>
    <w:p w:rsidR="00581D41" w:rsidRDefault="00581D41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B07D61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28</w:t>
      </w:r>
      <w:r w:rsidR="0006647B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D3CE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5127E4" w:rsidRPr="00BC16DD">
        <w:rPr>
          <w:rFonts w:ascii="Arial" w:hAnsi="Arial" w:cs="Arial"/>
          <w:b/>
          <w:color w:val="9900CC"/>
          <w:sz w:val="24"/>
          <w:szCs w:val="24"/>
        </w:rPr>
        <w:t>Девятов А</w:t>
      </w:r>
      <w:r w:rsidR="005127E4" w:rsidRPr="00B07D61">
        <w:rPr>
          <w:rFonts w:ascii="Arial" w:hAnsi="Arial" w:cs="Arial"/>
          <w:b/>
          <w:color w:val="9900CC"/>
          <w:sz w:val="24"/>
          <w:szCs w:val="24"/>
        </w:rPr>
        <w:t>.</w:t>
      </w:r>
      <w:r w:rsidR="005127E4" w:rsidRPr="00B07D61">
        <w:rPr>
          <w:rFonts w:ascii="Arial" w:hAnsi="Arial" w:cs="Arial"/>
          <w:b/>
          <w:color w:val="210DB3"/>
          <w:sz w:val="24"/>
          <w:szCs w:val="24"/>
        </w:rPr>
        <w:t xml:space="preserve"> Китайский прорыв и уроки для России / А. Девятов, М. Мартиросян. – Москва : Вече, 2002. – 399 с.</w:t>
      </w:r>
    </w:p>
    <w:p w:rsidR="005127E4" w:rsidRPr="00DB5A87" w:rsidRDefault="005127E4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0637011 9(51) Д25 КХ</w:t>
      </w:r>
    </w:p>
    <w:p w:rsidR="00D67122" w:rsidRPr="00DB5A87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41563" w:rsidRPr="00B07D61" w:rsidRDefault="009326D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29</w:t>
      </w:r>
      <w:r w:rsidR="0006647B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D3CE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41563" w:rsidRPr="00BC16DD">
        <w:rPr>
          <w:rFonts w:ascii="Arial" w:hAnsi="Arial" w:cs="Arial"/>
          <w:b/>
          <w:color w:val="9900CC"/>
          <w:sz w:val="24"/>
          <w:szCs w:val="24"/>
        </w:rPr>
        <w:t>Делягин</w:t>
      </w:r>
      <w:r w:rsidR="00CF7253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41563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CF7253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7A68A9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41563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7A68A9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D3CE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 xml:space="preserve">Империя в прыжке : Китай изнутри : как и для чего 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>«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>алеет Восток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>»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>. Главное событие XXI века. Возможности и риски для России / М.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> 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>Г.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> 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 xml:space="preserve">Делягин. 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 xml:space="preserve"> Москва : Книжный мир, 2015. 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 xml:space="preserve">672 с. </w:t>
      </w:r>
      <w:r w:rsidR="007A68A9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841563" w:rsidRPr="00B07D61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</w:t>
      </w:r>
    </w:p>
    <w:p w:rsidR="00841563" w:rsidRPr="00B07D61" w:rsidRDefault="00CF725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B07D61">
        <w:rPr>
          <w:rFonts w:ascii="Arial" w:hAnsi="Arial" w:cs="Arial"/>
          <w:b/>
          <w:color w:val="210DB3"/>
          <w:sz w:val="24"/>
          <w:szCs w:val="24"/>
        </w:rPr>
        <w:t>0773438 66.3 Д 29 КХ</w:t>
      </w:r>
    </w:p>
    <w:p w:rsidR="00841563" w:rsidRPr="00DB5A87" w:rsidRDefault="00841563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07D61" w:rsidRPr="00B07D61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0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D3CE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>Дружба:</w:t>
      </w:r>
      <w:r w:rsidR="003D3CEF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BC46F3" w:rsidRPr="00B07D61">
        <w:rPr>
          <w:rFonts w:ascii="Arial" w:hAnsi="Arial" w:cs="Arial"/>
          <w:b/>
          <w:color w:val="210DB3"/>
          <w:sz w:val="24"/>
          <w:szCs w:val="24"/>
        </w:rPr>
        <w:t xml:space="preserve">достоверные записи о совместной борьбе Китая и Советского Союза против фашистов / сост. Сюньхоу Пэн. 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B07D61">
        <w:rPr>
          <w:rFonts w:ascii="Arial" w:hAnsi="Arial" w:cs="Arial"/>
          <w:b/>
          <w:color w:val="210DB3"/>
          <w:sz w:val="24"/>
          <w:szCs w:val="24"/>
        </w:rPr>
        <w:t xml:space="preserve"> [Б.м.] : Межконтинентальное издательство Китая, 2015. </w:t>
      </w:r>
      <w:r w:rsidR="000B3F9C" w:rsidRPr="00B07D61">
        <w:rPr>
          <w:rFonts w:ascii="Arial" w:hAnsi="Arial" w:cs="Arial"/>
          <w:b/>
          <w:color w:val="210DB3"/>
          <w:sz w:val="24"/>
          <w:szCs w:val="24"/>
        </w:rPr>
        <w:t>–</w:t>
      </w:r>
      <w:r w:rsidR="002B6127" w:rsidRPr="002B6127">
        <w:rPr>
          <w:rFonts w:ascii="Arial" w:hAnsi="Arial" w:cs="Arial"/>
          <w:b/>
          <w:color w:val="210DB3"/>
          <w:sz w:val="24"/>
          <w:szCs w:val="24"/>
        </w:rPr>
        <w:t xml:space="preserve">180 </w:t>
      </w:r>
      <w:r w:rsidR="002B6127">
        <w:rPr>
          <w:rFonts w:ascii="Arial" w:hAnsi="Arial" w:cs="Arial"/>
          <w:b/>
          <w:color w:val="210DB3"/>
          <w:sz w:val="24"/>
          <w:szCs w:val="24"/>
          <w:lang w:val="en-US"/>
        </w:rPr>
        <w:t>c</w:t>
      </w:r>
      <w:r w:rsidR="002B6127">
        <w:rPr>
          <w:rFonts w:ascii="Arial" w:hAnsi="Arial" w:cs="Arial"/>
          <w:b/>
          <w:color w:val="210DB3"/>
          <w:sz w:val="24"/>
          <w:szCs w:val="24"/>
        </w:rPr>
        <w:t xml:space="preserve">. – </w:t>
      </w:r>
      <w:r w:rsidR="00BC46F3" w:rsidRPr="00B07D61">
        <w:rPr>
          <w:rFonts w:ascii="Arial" w:hAnsi="Arial" w:cs="Arial"/>
          <w:b/>
          <w:color w:val="210DB3"/>
          <w:sz w:val="24"/>
          <w:szCs w:val="24"/>
        </w:rPr>
        <w:t>на рус.</w:t>
      </w:r>
      <w:r w:rsidR="003D3CE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B07D61">
        <w:rPr>
          <w:rFonts w:ascii="Arial" w:hAnsi="Arial" w:cs="Arial"/>
          <w:b/>
          <w:color w:val="210DB3"/>
          <w:sz w:val="24"/>
          <w:szCs w:val="24"/>
        </w:rPr>
        <w:t>яз.</w:t>
      </w:r>
    </w:p>
    <w:p w:rsidR="00BC46F3" w:rsidRPr="00DB5A87" w:rsidRDefault="00BC46F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63.3(5) Д 76 ИО</w:t>
      </w:r>
    </w:p>
    <w:p w:rsidR="00D67122" w:rsidRPr="00DB5A87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2B6127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1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095539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Ершов</w:t>
      </w:r>
      <w:r w:rsidR="007A68A9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Д</w:t>
      </w:r>
      <w:r w:rsidR="007A68A9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7A68A9" w:rsidRPr="00A96216">
        <w:rPr>
          <w:rFonts w:ascii="Arial" w:hAnsi="Arial" w:cs="Arial"/>
          <w:b/>
          <w:color w:val="7030A0"/>
          <w:sz w:val="24"/>
          <w:szCs w:val="24"/>
        </w:rPr>
        <w:t>.</w:t>
      </w:r>
      <w:r w:rsidR="00095539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8063C" w:rsidRPr="002B6127">
        <w:rPr>
          <w:rFonts w:ascii="Arial" w:hAnsi="Arial" w:cs="Arial"/>
          <w:b/>
          <w:color w:val="210DB3"/>
          <w:sz w:val="24"/>
          <w:szCs w:val="24"/>
        </w:rPr>
        <w:t xml:space="preserve">Хунхузы: необъявленная война : этн. бандитизм на Дал. Востоке / Дмитрий Ершов. </w:t>
      </w:r>
      <w:r w:rsidR="007A68A9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2B61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7A68A9" w:rsidRPr="002B61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88063C" w:rsidRPr="002B6127">
        <w:rPr>
          <w:rFonts w:ascii="Arial" w:hAnsi="Arial" w:cs="Arial"/>
          <w:b/>
          <w:color w:val="210DB3"/>
          <w:sz w:val="24"/>
          <w:szCs w:val="24"/>
        </w:rPr>
        <w:t xml:space="preserve"> : Центрполиграф, 2010. </w:t>
      </w:r>
      <w:r w:rsidR="007A68A9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2B6127">
        <w:rPr>
          <w:rFonts w:ascii="Arial" w:hAnsi="Arial" w:cs="Arial"/>
          <w:b/>
          <w:color w:val="210DB3"/>
          <w:sz w:val="24"/>
          <w:szCs w:val="24"/>
        </w:rPr>
        <w:t xml:space="preserve"> 253, [2] с., [12] л. ил. </w:t>
      </w:r>
      <w:r w:rsidR="007A68A9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2B6127">
        <w:rPr>
          <w:rFonts w:ascii="Arial" w:hAnsi="Arial" w:cs="Arial"/>
          <w:b/>
          <w:color w:val="210DB3"/>
          <w:sz w:val="24"/>
          <w:szCs w:val="24"/>
        </w:rPr>
        <w:t xml:space="preserve"> Библиогр.: с. 248</w:t>
      </w:r>
      <w:r w:rsidR="007A68A9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2B6127">
        <w:rPr>
          <w:rFonts w:ascii="Arial" w:hAnsi="Arial" w:cs="Arial"/>
          <w:b/>
          <w:color w:val="210DB3"/>
          <w:sz w:val="24"/>
          <w:szCs w:val="24"/>
        </w:rPr>
        <w:t>254.</w:t>
      </w:r>
    </w:p>
    <w:p w:rsidR="0088063C" w:rsidRPr="00DB5A87" w:rsidRDefault="007A68A9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0716864 63.3(2) Е 80 КХ</w:t>
      </w:r>
    </w:p>
    <w:p w:rsidR="00D67122" w:rsidRPr="00DB5A87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2B6127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2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095539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 xml:space="preserve">Из истории российско-китайских 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>отношений : учеб.</w:t>
      </w:r>
      <w:r w:rsidR="00095539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пособие для студентов-иностранцев подготов. фак.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 Воронеж : Изд-во ВГУ, 2000.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 36 с.</w:t>
      </w:r>
    </w:p>
    <w:p w:rsidR="007661CF" w:rsidRPr="002B6127" w:rsidRDefault="007661CF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2B6127">
        <w:rPr>
          <w:rFonts w:ascii="Arial" w:hAnsi="Arial" w:cs="Arial"/>
          <w:b/>
          <w:color w:val="210DB3"/>
          <w:sz w:val="24"/>
          <w:szCs w:val="24"/>
        </w:rPr>
        <w:t>4Р(075.3) И32 ИО</w:t>
      </w:r>
    </w:p>
    <w:p w:rsidR="00D67122" w:rsidRPr="00DB5A87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67122" w:rsidRPr="002B6127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3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095539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C46F3" w:rsidRPr="00BC16DD">
        <w:rPr>
          <w:rFonts w:ascii="Arial" w:hAnsi="Arial" w:cs="Arial"/>
          <w:b/>
          <w:color w:val="9900CC"/>
          <w:sz w:val="24"/>
          <w:szCs w:val="24"/>
        </w:rPr>
        <w:t xml:space="preserve">Инвестиции в странах </w:t>
      </w:r>
      <w:r w:rsidR="00BC46F3" w:rsidRPr="002B6127">
        <w:rPr>
          <w:rFonts w:ascii="Arial" w:hAnsi="Arial" w:cs="Arial"/>
          <w:b/>
          <w:color w:val="9900CC"/>
          <w:sz w:val="24"/>
          <w:szCs w:val="24"/>
        </w:rPr>
        <w:t>БРИК</w:t>
      </w:r>
      <w:r w:rsidR="00BC46F3" w:rsidRPr="002B6127">
        <w:rPr>
          <w:rFonts w:ascii="Arial" w:hAnsi="Arial" w:cs="Arial"/>
          <w:b/>
          <w:color w:val="210DB3"/>
          <w:sz w:val="24"/>
          <w:szCs w:val="24"/>
        </w:rPr>
        <w:t xml:space="preserve"> : оценка риска и корпоративного управления в Бразилии, России, Индии и Китае / под ред. Светланы Бородиной и Олега Швыркова при участии Жан-Клода Буи ; [пер. с англ. И.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BC46F3" w:rsidRPr="002B6127">
        <w:rPr>
          <w:rFonts w:ascii="Arial" w:hAnsi="Arial" w:cs="Arial"/>
          <w:b/>
          <w:color w:val="210DB3"/>
          <w:sz w:val="24"/>
          <w:szCs w:val="24"/>
        </w:rPr>
        <w:t xml:space="preserve">Евстигнеева].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2B61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BC46F3" w:rsidRPr="002B6127">
        <w:rPr>
          <w:rFonts w:ascii="Arial" w:hAnsi="Arial" w:cs="Arial"/>
          <w:b/>
          <w:color w:val="210DB3"/>
          <w:sz w:val="24"/>
          <w:szCs w:val="24"/>
        </w:rPr>
        <w:t xml:space="preserve"> : Альпина Паблишерз, 2010.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BC46F3" w:rsidRPr="002B6127">
        <w:rPr>
          <w:rFonts w:ascii="Arial" w:hAnsi="Arial" w:cs="Arial"/>
          <w:b/>
          <w:color w:val="210DB3"/>
          <w:sz w:val="24"/>
          <w:szCs w:val="24"/>
        </w:rPr>
        <w:t xml:space="preserve"> 355 с. : ил., табл. </w:t>
      </w:r>
    </w:p>
    <w:p w:rsidR="00BC46F3" w:rsidRPr="00DB5A87" w:rsidRDefault="00BC46F3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0721137 65.26 И 58 СЭЛ</w:t>
      </w:r>
    </w:p>
    <w:p w:rsidR="00D67122" w:rsidRPr="00DB5A87" w:rsidRDefault="00D67122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2B6127" w:rsidRDefault="0006647B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4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Киреев</w:t>
      </w:r>
      <w:r w:rsidR="000B3F9C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Г.</w:t>
      </w:r>
      <w:r w:rsidR="000B3F9C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В.</w:t>
      </w:r>
      <w:r w:rsidR="00A25A3A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>Россия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>Китай. Неизвестные страницы пограничных переговоров / Г.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>В</w:t>
      </w:r>
      <w:r w:rsidR="00A25A3A">
        <w:rPr>
          <w:rFonts w:ascii="Arial" w:hAnsi="Arial" w:cs="Arial"/>
          <w:b/>
          <w:color w:val="210DB3"/>
          <w:sz w:val="24"/>
          <w:szCs w:val="24"/>
        </w:rPr>
        <w:t>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Киреев.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 : РОССПЭН, 2006.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 413, [2] с.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2B6127">
        <w:rPr>
          <w:rFonts w:ascii="Arial" w:hAnsi="Arial" w:cs="Arial"/>
          <w:b/>
          <w:color w:val="210DB3"/>
          <w:sz w:val="24"/>
          <w:szCs w:val="24"/>
        </w:rPr>
        <w:t xml:space="preserve"> (Дипломатические мемуары).</w:t>
      </w:r>
    </w:p>
    <w:p w:rsidR="007661CF" w:rsidRPr="002B6127" w:rsidRDefault="007661CF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2B6127">
        <w:rPr>
          <w:rFonts w:ascii="Arial" w:hAnsi="Arial" w:cs="Arial"/>
          <w:b/>
          <w:color w:val="210DB3"/>
          <w:sz w:val="24"/>
          <w:szCs w:val="24"/>
        </w:rPr>
        <w:t>0677652 327 К 43 КХ</w:t>
      </w:r>
    </w:p>
    <w:p w:rsidR="008D6ACF" w:rsidRPr="002B6127" w:rsidRDefault="008D6ACF" w:rsidP="00D67122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A774F" w:rsidRPr="002B6127" w:rsidRDefault="0006647B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5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2B6127">
        <w:rPr>
          <w:rFonts w:ascii="Arial" w:hAnsi="Arial" w:cs="Arial"/>
          <w:b/>
          <w:color w:val="9900CC"/>
          <w:sz w:val="24"/>
          <w:szCs w:val="24"/>
        </w:rPr>
        <w:t xml:space="preserve">Китай 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>/ И.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>П.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>Фаминский, С.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>А.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 xml:space="preserve">Манежев [и др.].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 xml:space="preserve">Москва : Междунар. отношения, 1992.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 xml:space="preserve">190, [1] с.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 xml:space="preserve"> (Наши деловые партнеры). </w:t>
      </w:r>
      <w:r w:rsidR="000B3F9C" w:rsidRPr="002B6127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2B6127">
        <w:rPr>
          <w:rFonts w:ascii="Arial" w:hAnsi="Arial" w:cs="Arial"/>
          <w:b/>
          <w:color w:val="210DB3"/>
          <w:sz w:val="24"/>
          <w:szCs w:val="24"/>
        </w:rPr>
        <w:t xml:space="preserve"> Авт. указаны на обороте тит. л.</w:t>
      </w:r>
    </w:p>
    <w:p w:rsidR="00CB0C35" w:rsidRPr="002B6127" w:rsidRDefault="000A774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2B6127">
        <w:rPr>
          <w:rFonts w:ascii="Arial" w:hAnsi="Arial" w:cs="Arial"/>
          <w:b/>
          <w:color w:val="210DB3"/>
          <w:sz w:val="24"/>
          <w:szCs w:val="24"/>
        </w:rPr>
        <w:t>33И К45 АБ</w:t>
      </w:r>
    </w:p>
    <w:p w:rsidR="00CB0C35" w:rsidRPr="00DB5A87" w:rsidRDefault="00CB0C35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F36BFE" w:rsidRPr="00976E23" w:rsidRDefault="0006647B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3</w:t>
      </w:r>
      <w:r w:rsidR="009326D3">
        <w:rPr>
          <w:rFonts w:ascii="Arial" w:hAnsi="Arial" w:cs="Arial"/>
          <w:b/>
          <w:color w:val="210DB3"/>
          <w:sz w:val="24"/>
          <w:szCs w:val="24"/>
        </w:rPr>
        <w:t>6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F36BFE" w:rsidRPr="00BC16DD">
        <w:rPr>
          <w:rFonts w:ascii="Arial" w:hAnsi="Arial" w:cs="Arial"/>
          <w:b/>
          <w:color w:val="9900CC"/>
          <w:sz w:val="24"/>
          <w:szCs w:val="24"/>
        </w:rPr>
        <w:t>Китай и русская эмиграция</w:t>
      </w:r>
      <w:r w:rsidR="00A25A3A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в дневниках И.</w:t>
      </w:r>
      <w:r w:rsidR="000B3F9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И. и А.</w:t>
      </w:r>
      <w:r w:rsidR="000B3F9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Н.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Серебренниковых, 1919</w:t>
      </w:r>
      <w:r w:rsidR="007A68A9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1934: </w:t>
      </w:r>
      <w:r w:rsidR="00976E23">
        <w:rPr>
          <w:rFonts w:ascii="Arial" w:hAnsi="Arial" w:cs="Arial"/>
          <w:b/>
          <w:color w:val="210DB3"/>
          <w:sz w:val="24"/>
          <w:szCs w:val="24"/>
        </w:rPr>
        <w:t>в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 5 т. / [Гувер.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ин-т войны, революции и мира, Стенфорд. ун-т, Нотрдам. ун-т, Изд-во 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«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Рос. полит. энцикл.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»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 (РОССПЭН)] ; вступ. ст., подгот. текста, биограф. сл. и коммент. А.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А.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Хисамутдинов, общая ред. С.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>М.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Ляндреса. 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F36BFE" w:rsidRPr="00976E23">
        <w:rPr>
          <w:rFonts w:ascii="Arial" w:hAnsi="Arial" w:cs="Arial"/>
          <w:b/>
          <w:color w:val="210DB3"/>
          <w:sz w:val="24"/>
          <w:szCs w:val="24"/>
        </w:rPr>
        <w:t xml:space="preserve"> : РОССПЭН. </w:t>
      </w:r>
      <w:r w:rsidR="003E443A">
        <w:rPr>
          <w:rFonts w:ascii="Arial" w:hAnsi="Arial" w:cs="Arial"/>
          <w:b/>
          <w:color w:val="210DB3"/>
          <w:sz w:val="24"/>
          <w:szCs w:val="24"/>
        </w:rPr>
        <w:t>–</w:t>
      </w:r>
    </w:p>
    <w:p w:rsidR="008D6ACF" w:rsidRPr="00976E23" w:rsidRDefault="00F36BFE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76E23">
        <w:rPr>
          <w:rFonts w:ascii="Arial" w:hAnsi="Arial" w:cs="Arial"/>
          <w:b/>
          <w:color w:val="210DB3"/>
          <w:sz w:val="24"/>
          <w:szCs w:val="24"/>
        </w:rPr>
        <w:t>Т. 1 :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«</w:t>
      </w:r>
      <w:r w:rsidRPr="00976E23">
        <w:rPr>
          <w:rFonts w:ascii="Arial" w:hAnsi="Arial" w:cs="Arial"/>
          <w:b/>
          <w:color w:val="210DB3"/>
          <w:sz w:val="24"/>
          <w:szCs w:val="24"/>
        </w:rPr>
        <w:t>Пока же мы счастливы тем, что ничто не угрожает нам...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»</w:t>
      </w:r>
      <w:r w:rsidRPr="00976E23">
        <w:rPr>
          <w:rFonts w:ascii="Arial" w:hAnsi="Arial" w:cs="Arial"/>
          <w:b/>
          <w:color w:val="210DB3"/>
          <w:sz w:val="24"/>
          <w:szCs w:val="24"/>
        </w:rPr>
        <w:t xml:space="preserve">. </w:t>
      </w:r>
      <w:r w:rsidR="00672E2C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Pr="00976E23">
        <w:rPr>
          <w:rFonts w:ascii="Arial" w:hAnsi="Arial" w:cs="Arial"/>
          <w:b/>
          <w:color w:val="210DB3"/>
          <w:sz w:val="24"/>
          <w:szCs w:val="24"/>
        </w:rPr>
        <w:t xml:space="preserve"> 2006. </w:t>
      </w:r>
      <w:r w:rsidR="007A68A9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Pr="00976E23">
        <w:rPr>
          <w:rFonts w:ascii="Arial" w:hAnsi="Arial" w:cs="Arial"/>
          <w:b/>
          <w:color w:val="210DB3"/>
          <w:sz w:val="24"/>
          <w:szCs w:val="24"/>
        </w:rPr>
        <w:t xml:space="preserve"> 446, [2] с., [18] л. ил.</w:t>
      </w:r>
    </w:p>
    <w:p w:rsidR="00F36BFE" w:rsidRPr="00976E23" w:rsidRDefault="00F36BFE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76E23">
        <w:rPr>
          <w:rFonts w:ascii="Arial" w:hAnsi="Arial" w:cs="Arial"/>
          <w:b/>
          <w:color w:val="210DB3"/>
          <w:sz w:val="24"/>
          <w:szCs w:val="24"/>
        </w:rPr>
        <w:t>0691275 63.3(5) К 45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DB5A87" w:rsidRDefault="009326D3" w:rsidP="008D6ACF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37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Кляус</w:t>
      </w:r>
      <w:r w:rsidR="00282EE4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282EE4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A0357" w:rsidRPr="00BC16DD">
        <w:rPr>
          <w:rFonts w:ascii="Arial" w:hAnsi="Arial" w:cs="Arial"/>
          <w:b/>
          <w:color w:val="9900CC"/>
          <w:sz w:val="24"/>
          <w:szCs w:val="24"/>
        </w:rPr>
        <w:t>Л</w:t>
      </w:r>
      <w:r w:rsidR="00282EE4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A25A3A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Русское 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«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>Трёхречье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»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 Маньчжурии : очерки фольклора и традиционной культуры / В.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>Л.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>Кляус ; Ин-т мировой лит.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>им. А.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>М.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 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Горького Рос. акад. наук. 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 Москва :</w:t>
      </w:r>
      <w:r w:rsidR="00A25A3A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ИМЛИ РАН, 2015. 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 382, [1] с., [16] л. ил. : ил., карты, табл. 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 Текст рус., кит.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 xml:space="preserve"> Библиогр.: с. 365</w:t>
      </w:r>
      <w:r w:rsidR="00282EE4" w:rsidRPr="00976E23">
        <w:rPr>
          <w:rFonts w:ascii="Arial" w:hAnsi="Arial" w:cs="Arial"/>
          <w:b/>
          <w:color w:val="210DB3"/>
          <w:sz w:val="24"/>
          <w:szCs w:val="24"/>
        </w:rPr>
        <w:t>–</w:t>
      </w:r>
      <w:r w:rsidR="00DA0357" w:rsidRPr="00976E23">
        <w:rPr>
          <w:rFonts w:ascii="Arial" w:hAnsi="Arial" w:cs="Arial"/>
          <w:b/>
          <w:color w:val="210DB3"/>
          <w:sz w:val="24"/>
          <w:szCs w:val="24"/>
        </w:rPr>
        <w:t>377.</w:t>
      </w:r>
    </w:p>
    <w:p w:rsidR="00DA0357" w:rsidRPr="00DB5A87" w:rsidRDefault="00DA0357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lastRenderedPageBreak/>
        <w:t>0769923 82 К 52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A70DEB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38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E8656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F7C1B" w:rsidRPr="00BC16DD">
        <w:rPr>
          <w:rFonts w:ascii="Arial" w:hAnsi="Arial" w:cs="Arial"/>
          <w:b/>
          <w:color w:val="9900CC"/>
          <w:sz w:val="24"/>
          <w:szCs w:val="24"/>
        </w:rPr>
        <w:t>Корсаков</w:t>
      </w:r>
      <w:r w:rsidR="007A68A9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F7C1B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7A68A9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7A68A9" w:rsidRPr="00BC16DD">
        <w:rPr>
          <w:color w:val="9900CC"/>
        </w:rPr>
        <w:t> </w:t>
      </w:r>
      <w:r w:rsidR="009F7C1B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7A68A9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E8656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>Скорбные дни : дневник-хроника русской жизни в Китае за время Русско-японской войны / В.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 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>В.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 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 xml:space="preserve">Корсаков ; Гос. публичная ист. б-ка России. 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–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 xml:space="preserve"> Москва : ГПИБ, 2012. 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–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 xml:space="preserve"> 162, [2] с. : портр. 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–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 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–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 xml:space="preserve"> Имен. указ.: с. 157</w:t>
      </w:r>
      <w:r w:rsidR="007A68A9" w:rsidRPr="00A70DEB">
        <w:rPr>
          <w:rFonts w:ascii="Arial" w:hAnsi="Arial" w:cs="Arial"/>
          <w:b/>
          <w:color w:val="210DB3"/>
          <w:sz w:val="24"/>
          <w:szCs w:val="24"/>
        </w:rPr>
        <w:t>–</w:t>
      </w:r>
      <w:r w:rsidR="009F7C1B" w:rsidRPr="00A70DEB">
        <w:rPr>
          <w:rFonts w:ascii="Arial" w:hAnsi="Arial" w:cs="Arial"/>
          <w:b/>
          <w:color w:val="210DB3"/>
          <w:sz w:val="24"/>
          <w:szCs w:val="24"/>
        </w:rPr>
        <w:t>160.</w:t>
      </w:r>
    </w:p>
    <w:p w:rsidR="007A68A9" w:rsidRPr="00DB5A87" w:rsidRDefault="007A68A9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0747411 63.3(5) К 69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462863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39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E8656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Кулаев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И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7451CA" w:rsidRPr="00BC16DD">
        <w:rPr>
          <w:rFonts w:ascii="Arial" w:hAnsi="Arial" w:cs="Arial"/>
          <w:color w:val="9900CC"/>
          <w:sz w:val="24"/>
          <w:szCs w:val="24"/>
        </w:rPr>
        <w:t>.</w:t>
      </w:r>
      <w:r w:rsidR="00E86566">
        <w:rPr>
          <w:rFonts w:ascii="Arial" w:hAnsi="Arial" w:cs="Arial"/>
          <w:color w:val="9900CC"/>
          <w:sz w:val="24"/>
          <w:szCs w:val="24"/>
        </w:rPr>
        <w:t xml:space="preserve"> </w:t>
      </w:r>
      <w:r w:rsidR="000A774F" w:rsidRPr="00462863">
        <w:rPr>
          <w:rFonts w:ascii="Arial" w:hAnsi="Arial" w:cs="Arial"/>
          <w:b/>
          <w:color w:val="210DB3"/>
          <w:sz w:val="24"/>
          <w:szCs w:val="24"/>
        </w:rPr>
        <w:t>Под счастливой звездой : зап. рус.</w:t>
      </w:r>
      <w:r w:rsidR="00E8656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462863">
        <w:rPr>
          <w:rFonts w:ascii="Arial" w:hAnsi="Arial" w:cs="Arial"/>
          <w:b/>
          <w:color w:val="210DB3"/>
          <w:sz w:val="24"/>
          <w:szCs w:val="24"/>
        </w:rPr>
        <w:t xml:space="preserve">предпринимателя, 1875-1930 / Иван Васильевич Кулаев.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6286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0A774F" w:rsidRPr="00462863">
        <w:rPr>
          <w:rFonts w:ascii="Arial" w:hAnsi="Arial" w:cs="Arial"/>
          <w:b/>
          <w:color w:val="210DB3"/>
          <w:sz w:val="24"/>
          <w:szCs w:val="24"/>
        </w:rPr>
        <w:t xml:space="preserve"> : Центрполиграф, 2006.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62863">
        <w:rPr>
          <w:rFonts w:ascii="Arial" w:hAnsi="Arial" w:cs="Arial"/>
          <w:b/>
          <w:color w:val="210DB3"/>
          <w:sz w:val="24"/>
          <w:szCs w:val="24"/>
        </w:rPr>
        <w:t xml:space="preserve"> 222 с.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62863">
        <w:rPr>
          <w:rFonts w:ascii="Arial" w:hAnsi="Arial" w:cs="Arial"/>
          <w:b/>
          <w:color w:val="210DB3"/>
          <w:sz w:val="24"/>
          <w:szCs w:val="24"/>
        </w:rPr>
        <w:t xml:space="preserve"> (Свидетели эпохи).</w:t>
      </w:r>
    </w:p>
    <w:p w:rsidR="000A774F" w:rsidRPr="00DB5A87" w:rsidRDefault="000A774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0689565 63.3(2) К90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E545E6" w:rsidRPr="00462863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4</w:t>
      </w:r>
      <w:r w:rsidR="009326D3">
        <w:rPr>
          <w:rFonts w:ascii="Arial" w:hAnsi="Arial" w:cs="Arial"/>
          <w:b/>
          <w:color w:val="210DB3"/>
          <w:sz w:val="24"/>
          <w:szCs w:val="24"/>
        </w:rPr>
        <w:t>0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E8656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Курто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О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И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E8656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Русский мир в Китае : исторический и культурный опыт взаимодействия русских и китайцев / О.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И.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Курто ; Российская акад. наук, Ин-т этнологии и антропологии им. Н.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Н.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Миклухо-Маклая.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Москва : Наука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,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2013.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374, [1] с., [8] л. цв. ил., цв. портр., факс. : ил., портр.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Библиогр.: с. 343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369. </w:t>
      </w:r>
    </w:p>
    <w:p w:rsidR="00E545E6" w:rsidRPr="00462863" w:rsidRDefault="00E545E6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62863">
        <w:rPr>
          <w:rFonts w:ascii="Arial" w:hAnsi="Arial" w:cs="Arial"/>
          <w:b/>
          <w:color w:val="210DB3"/>
          <w:sz w:val="24"/>
          <w:szCs w:val="24"/>
        </w:rPr>
        <w:t xml:space="preserve">0754693 63.5 К 93 </w:t>
      </w:r>
      <w:r w:rsidR="00E86566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462863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4</w:t>
      </w:r>
      <w:r w:rsidR="009326D3">
        <w:rPr>
          <w:rFonts w:ascii="Arial" w:hAnsi="Arial" w:cs="Arial"/>
          <w:b/>
          <w:color w:val="210DB3"/>
          <w:sz w:val="24"/>
          <w:szCs w:val="24"/>
        </w:rPr>
        <w:t>1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E8656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Ларин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CB0C35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7451CA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E8656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>Китайские мигранты в России : история и современность / А.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>Г.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 xml:space="preserve">Ларин ; Рос. акад. наук, Ин-т Дал. Востока.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 xml:space="preserve"> : Вост. кн., 2009.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 xml:space="preserve"> 511 с. </w:t>
      </w:r>
      <w:r w:rsidR="007451C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 xml:space="preserve"> Библиогр.: с. 494</w:t>
      </w:r>
      <w:r w:rsidR="009B28DA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CB0C35" w:rsidRPr="00462863">
        <w:rPr>
          <w:rFonts w:ascii="Arial" w:hAnsi="Arial" w:cs="Arial"/>
          <w:b/>
          <w:color w:val="210DB3"/>
          <w:sz w:val="24"/>
          <w:szCs w:val="24"/>
        </w:rPr>
        <w:t>511</w:t>
      </w:r>
      <w:r w:rsidR="00462863">
        <w:rPr>
          <w:rFonts w:ascii="Arial" w:hAnsi="Arial" w:cs="Arial"/>
          <w:b/>
          <w:color w:val="210DB3"/>
          <w:sz w:val="24"/>
          <w:szCs w:val="24"/>
        </w:rPr>
        <w:t>.</w:t>
      </w:r>
    </w:p>
    <w:p w:rsidR="00CB0C35" w:rsidRPr="00462863" w:rsidRDefault="00CB0C35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62863">
        <w:rPr>
          <w:rFonts w:ascii="Arial" w:hAnsi="Arial" w:cs="Arial"/>
          <w:b/>
          <w:color w:val="210DB3"/>
          <w:sz w:val="24"/>
          <w:szCs w:val="24"/>
        </w:rPr>
        <w:t xml:space="preserve">0719566 60.5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Л</w:t>
      </w:r>
      <w:r w:rsidRPr="00462863">
        <w:rPr>
          <w:rFonts w:ascii="Arial" w:hAnsi="Arial" w:cs="Arial"/>
          <w:b/>
          <w:color w:val="210DB3"/>
          <w:sz w:val="24"/>
          <w:szCs w:val="24"/>
        </w:rPr>
        <w:t xml:space="preserve"> 25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8D6ACF" w:rsidRPr="00462863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D42A2" w:rsidRPr="00462863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  <w:lang w:val="en-US"/>
        </w:rPr>
      </w:pPr>
      <w:r w:rsidRPr="00AD0816">
        <w:rPr>
          <w:rFonts w:ascii="Arial" w:hAnsi="Arial" w:cs="Arial"/>
          <w:b/>
          <w:color w:val="210DB3"/>
          <w:sz w:val="24"/>
          <w:szCs w:val="24"/>
        </w:rPr>
        <w:t>4</w:t>
      </w:r>
      <w:r w:rsidR="009326D3" w:rsidRPr="00AD0816">
        <w:rPr>
          <w:rFonts w:ascii="Arial" w:hAnsi="Arial" w:cs="Arial"/>
          <w:b/>
          <w:color w:val="210DB3"/>
          <w:sz w:val="24"/>
          <w:szCs w:val="24"/>
        </w:rPr>
        <w:t>2</w:t>
      </w:r>
      <w:r w:rsidRPr="00AD0816">
        <w:rPr>
          <w:rFonts w:ascii="Arial" w:hAnsi="Arial" w:cs="Arial"/>
          <w:b/>
          <w:color w:val="210DB3"/>
          <w:sz w:val="24"/>
          <w:szCs w:val="24"/>
        </w:rPr>
        <w:t>.</w:t>
      </w:r>
      <w:r w:rsidR="006B08E0" w:rsidRPr="00AD081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832EF" w:rsidRPr="00BC16DD">
        <w:rPr>
          <w:rFonts w:ascii="Arial" w:hAnsi="Arial" w:cs="Arial"/>
          <w:b/>
          <w:color w:val="9900CC"/>
          <w:sz w:val="24"/>
          <w:szCs w:val="24"/>
          <w:lang w:val="en-US"/>
        </w:rPr>
        <w:t>Lo Bobo</w:t>
      </w:r>
      <w:r w:rsidR="009832EF" w:rsidRPr="00AD0816">
        <w:rPr>
          <w:rFonts w:ascii="Arial" w:hAnsi="Arial" w:cs="Arial"/>
          <w:b/>
          <w:color w:val="9900CC"/>
          <w:sz w:val="24"/>
          <w:szCs w:val="24"/>
        </w:rPr>
        <w:t>.</w:t>
      </w:r>
      <w:r w:rsidR="006B08E0" w:rsidRPr="00AD081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832EF" w:rsidRPr="00462863">
        <w:rPr>
          <w:rFonts w:ascii="Arial" w:hAnsi="Arial" w:cs="Arial"/>
          <w:b/>
          <w:color w:val="210DB3"/>
          <w:sz w:val="24"/>
          <w:szCs w:val="24"/>
          <w:lang w:val="en-US"/>
        </w:rPr>
        <w:t>A 21</w:t>
      </w:r>
      <w:r w:rsidR="006B08E0" w:rsidRPr="006B08E0">
        <w:rPr>
          <w:rFonts w:ascii="Arial" w:hAnsi="Arial" w:cs="Arial"/>
          <w:b/>
          <w:color w:val="210DB3"/>
          <w:sz w:val="24"/>
          <w:szCs w:val="24"/>
          <w:lang w:val="en-US"/>
        </w:rPr>
        <w:t xml:space="preserve"> </w:t>
      </w:r>
      <w:r w:rsidR="009832EF" w:rsidRPr="00462863">
        <w:rPr>
          <w:rFonts w:ascii="Arial" w:hAnsi="Arial" w:cs="Arial"/>
          <w:b/>
          <w:color w:val="210DB3"/>
          <w:sz w:val="24"/>
          <w:szCs w:val="24"/>
          <w:lang w:val="en-US"/>
        </w:rPr>
        <w:t xml:space="preserve">st Century Myth–Authoritarian Modernization in Russia and China / B. Lo, L. Shevtsova. – </w:t>
      </w:r>
      <w:r w:rsidR="009832EF" w:rsidRPr="00462863">
        <w:rPr>
          <w:rFonts w:ascii="Arial" w:hAnsi="Arial" w:cs="Arial"/>
          <w:b/>
          <w:color w:val="210DB3"/>
          <w:sz w:val="24"/>
          <w:szCs w:val="24"/>
        </w:rPr>
        <w:t>Москва</w:t>
      </w:r>
      <w:r w:rsidR="009832EF" w:rsidRPr="00462863">
        <w:rPr>
          <w:rFonts w:ascii="Arial" w:hAnsi="Arial" w:cs="Arial"/>
          <w:b/>
          <w:color w:val="210DB3"/>
          <w:sz w:val="24"/>
          <w:szCs w:val="24"/>
          <w:lang w:val="en-US"/>
        </w:rPr>
        <w:t xml:space="preserve"> : Carnegie Moscow Center, 2012. – 60 </w:t>
      </w:r>
      <w:r w:rsidR="009832EF" w:rsidRPr="00462863">
        <w:rPr>
          <w:rFonts w:ascii="Arial" w:hAnsi="Arial" w:cs="Arial"/>
          <w:b/>
          <w:color w:val="210DB3"/>
          <w:sz w:val="24"/>
          <w:szCs w:val="24"/>
        </w:rPr>
        <w:t>с</w:t>
      </w:r>
      <w:r w:rsidR="009832EF" w:rsidRPr="00462863">
        <w:rPr>
          <w:rFonts w:ascii="Arial" w:hAnsi="Arial" w:cs="Arial"/>
          <w:b/>
          <w:color w:val="210DB3"/>
          <w:sz w:val="24"/>
          <w:szCs w:val="24"/>
          <w:lang w:val="en-US"/>
        </w:rPr>
        <w:t>.</w:t>
      </w:r>
    </w:p>
    <w:p w:rsidR="009832EF" w:rsidRPr="00462863" w:rsidRDefault="009832E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62863">
        <w:rPr>
          <w:rFonts w:ascii="Arial" w:hAnsi="Arial" w:cs="Arial"/>
          <w:b/>
          <w:color w:val="210DB3"/>
          <w:sz w:val="24"/>
          <w:szCs w:val="24"/>
        </w:rPr>
        <w:t>66.4(2) Ан L85 ИО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8D6ACF" w:rsidRPr="00462863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4</w:t>
      </w:r>
      <w:r w:rsidR="009326D3">
        <w:rPr>
          <w:rFonts w:ascii="Arial" w:hAnsi="Arial" w:cs="Arial"/>
          <w:b/>
          <w:color w:val="210DB3"/>
          <w:sz w:val="24"/>
          <w:szCs w:val="24"/>
        </w:rPr>
        <w:t>3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6B08E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Лозанский</w:t>
      </w:r>
      <w:r w:rsidR="006500B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Э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Д</w:t>
      </w:r>
      <w:r w:rsidR="008E1383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6B08E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Россия между Америкой и Китаем / Эдуард Лозанский.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: Междунар. отношения, 2007.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283 с.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Библиогр.: с. 275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283.</w:t>
      </w:r>
    </w:p>
    <w:p w:rsidR="007661CF" w:rsidRPr="00462863" w:rsidRDefault="007661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62863">
        <w:rPr>
          <w:rFonts w:ascii="Arial" w:hAnsi="Arial" w:cs="Arial"/>
          <w:b/>
          <w:color w:val="210DB3"/>
          <w:sz w:val="24"/>
          <w:szCs w:val="24"/>
        </w:rPr>
        <w:t>0687634 66.4 Л 72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462863" w:rsidRDefault="00E2018C" w:rsidP="008D6ACF">
      <w:pPr>
        <w:spacing w:after="0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4</w:t>
      </w:r>
      <w:r w:rsidR="009326D3">
        <w:rPr>
          <w:rFonts w:ascii="Arial" w:hAnsi="Arial" w:cs="Arial"/>
          <w:b/>
          <w:color w:val="210DB3"/>
          <w:sz w:val="24"/>
          <w:szCs w:val="24"/>
        </w:rPr>
        <w:t>4.</w:t>
      </w:r>
      <w:r w:rsidR="006B08E0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Лузянин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С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8E1383" w:rsidRPr="00A96216">
        <w:rPr>
          <w:rFonts w:ascii="Arial" w:hAnsi="Arial" w:cs="Arial"/>
          <w:b/>
          <w:color w:val="7030A0"/>
          <w:sz w:val="24"/>
          <w:szCs w:val="24"/>
        </w:rPr>
        <w:t>.</w:t>
      </w:r>
      <w:r w:rsidR="006B08E0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Россия и Китай в Евразии : междунар.-регион. измерения рос.-кит. партнерства / С.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Г.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Лузянин ; Рос. акад. наук, Ин-т Дал. Востока.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: Форум, 2009.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287 с.</w:t>
      </w:r>
    </w:p>
    <w:p w:rsidR="00E545E6" w:rsidRPr="00DB5A87" w:rsidRDefault="00E545E6" w:rsidP="008D6ACF">
      <w:pPr>
        <w:spacing w:after="0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0721078 66.4 Л 83 КХ</w:t>
      </w:r>
    </w:p>
    <w:p w:rsidR="008D6ACF" w:rsidRPr="00DB5A87" w:rsidRDefault="008D6ACF" w:rsidP="008D6ACF">
      <w:pPr>
        <w:spacing w:after="0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462863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4</w:t>
      </w:r>
      <w:r w:rsidR="009326D3">
        <w:rPr>
          <w:rFonts w:ascii="Arial" w:hAnsi="Arial" w:cs="Arial"/>
          <w:b/>
          <w:color w:val="210DB3"/>
          <w:sz w:val="24"/>
          <w:szCs w:val="24"/>
        </w:rPr>
        <w:t>5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Лукин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E545E6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6679D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Актуальные проблемы взаимодействия России и Китая и пути углубления двустороннего сотрудничества / А.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В.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Лукин ; Науч.-координац. совет по междунар. исслед. МГИМО (У) МИД России, Центр исслед. Вост. Азии и ШОС.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: МГИМО-</w:t>
      </w:r>
      <w:r w:rsidR="00462863">
        <w:rPr>
          <w:rFonts w:ascii="Arial" w:hAnsi="Arial" w:cs="Arial"/>
          <w:b/>
          <w:color w:val="210DB3"/>
          <w:sz w:val="24"/>
          <w:szCs w:val="24"/>
        </w:rPr>
        <w:t>У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>н</w:t>
      </w:r>
      <w:r w:rsidR="00462863">
        <w:rPr>
          <w:rFonts w:ascii="Arial" w:hAnsi="Arial" w:cs="Arial"/>
          <w:b/>
          <w:color w:val="210DB3"/>
          <w:sz w:val="24"/>
          <w:szCs w:val="24"/>
        </w:rPr>
        <w:t>иверситет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, 2008. 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E545E6" w:rsidRPr="00462863">
        <w:rPr>
          <w:rFonts w:ascii="Arial" w:hAnsi="Arial" w:cs="Arial"/>
          <w:b/>
          <w:color w:val="210DB3"/>
          <w:sz w:val="24"/>
          <w:szCs w:val="24"/>
        </w:rPr>
        <w:t xml:space="preserve"> 31, [3] с. </w:t>
      </w:r>
    </w:p>
    <w:p w:rsidR="00E545E6" w:rsidRPr="00DB5A87" w:rsidRDefault="00E545E6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 xml:space="preserve">Б-0696164 66.4 Л 84 </w:t>
      </w:r>
      <w:r w:rsidR="008D6ACF" w:rsidRPr="00DB5A87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7661CF" w:rsidRPr="00462863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4</w:t>
      </w:r>
      <w:r w:rsidR="009326D3">
        <w:rPr>
          <w:rFonts w:ascii="Arial" w:hAnsi="Arial" w:cs="Arial"/>
          <w:b/>
          <w:color w:val="210DB3"/>
          <w:sz w:val="24"/>
          <w:szCs w:val="24"/>
        </w:rPr>
        <w:t>6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Лукин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8E1383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7661CF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8E1383" w:rsidRPr="00462863">
        <w:rPr>
          <w:rFonts w:ascii="Arial" w:hAnsi="Arial" w:cs="Arial"/>
          <w:b/>
          <w:color w:val="7030A0"/>
          <w:sz w:val="24"/>
          <w:szCs w:val="24"/>
        </w:rPr>
        <w:t>.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Медведь наблюдает за Драконом : образ Китая в России в XVII-XXI веках / А.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В.</w:t>
      </w:r>
      <w:r w:rsidR="008E1383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Лукин ; [предисл. Е.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П.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Бажанова]. 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: Восток-Запад : АСТ, 2007. 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598 с., [8] л. ил. 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 Библиогр.: с. 568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598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. –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Б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иблиогр. в примеч.: с.</w:t>
      </w:r>
      <w:r w:rsidR="0056679D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>493</w:t>
      </w:r>
      <w:r w:rsidR="00364735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462863">
        <w:rPr>
          <w:rFonts w:ascii="Arial" w:hAnsi="Arial" w:cs="Arial"/>
          <w:b/>
          <w:color w:val="210DB3"/>
          <w:sz w:val="24"/>
          <w:szCs w:val="24"/>
        </w:rPr>
        <w:t xml:space="preserve">567. </w:t>
      </w:r>
    </w:p>
    <w:p w:rsidR="007661CF" w:rsidRPr="00462863" w:rsidRDefault="007661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462863">
        <w:rPr>
          <w:rFonts w:ascii="Arial" w:hAnsi="Arial" w:cs="Arial"/>
          <w:b/>
          <w:color w:val="210DB3"/>
          <w:sz w:val="24"/>
          <w:szCs w:val="24"/>
        </w:rPr>
        <w:t>0691664 63.3(5) Л84 КХ</w:t>
      </w:r>
    </w:p>
    <w:p w:rsidR="007661CF" w:rsidRPr="00DB5A87" w:rsidRDefault="007661CF" w:rsidP="00434F6D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</w:p>
    <w:p w:rsidR="008D6ACF" w:rsidRPr="00462863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lastRenderedPageBreak/>
        <w:t>47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Лукин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6679D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>Российский подход к Китаю на рубеже веков: проблемы и решения / А.</w:t>
      </w:r>
      <w:r w:rsidR="00DE2507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>В.</w:t>
      </w:r>
      <w:r w:rsidR="00DE2507" w:rsidRPr="00462863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 xml:space="preserve">Лукин ; Центр исслед. Вост. Азии и ШОС. </w:t>
      </w:r>
      <w:r w:rsidR="00DE2507" w:rsidRPr="00462863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>М</w:t>
      </w:r>
      <w:r w:rsidR="00DE2507" w:rsidRPr="00462863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 xml:space="preserve"> : МГИМО</w:t>
      </w:r>
      <w:r w:rsidR="00DE2507" w:rsidRPr="00462863">
        <w:rPr>
          <w:rFonts w:ascii="Arial" w:hAnsi="Arial" w:cs="Arial"/>
          <w:b/>
          <w:color w:val="210DB3"/>
          <w:sz w:val="24"/>
          <w:szCs w:val="24"/>
        </w:rPr>
        <w:t>-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 xml:space="preserve">Университет, 2005. </w:t>
      </w:r>
      <w:r w:rsidR="00DE2507" w:rsidRPr="00462863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462863">
        <w:rPr>
          <w:rFonts w:ascii="Arial" w:hAnsi="Arial" w:cs="Arial"/>
          <w:b/>
          <w:color w:val="210DB3"/>
          <w:sz w:val="24"/>
          <w:szCs w:val="24"/>
        </w:rPr>
        <w:t xml:space="preserve"> 42 с. </w:t>
      </w:r>
    </w:p>
    <w:p w:rsidR="00DB679C" w:rsidRPr="00DB5A87" w:rsidRDefault="00DB679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Б-0665927 327 Л84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582B7B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48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5127E4" w:rsidRPr="00BC16DD">
        <w:rPr>
          <w:rFonts w:ascii="Arial" w:hAnsi="Arial" w:cs="Arial"/>
          <w:b/>
          <w:color w:val="9900CC"/>
          <w:sz w:val="24"/>
          <w:szCs w:val="24"/>
        </w:rPr>
        <w:t>Михеев В. В</w:t>
      </w:r>
      <w:r w:rsidR="005127E4" w:rsidRPr="00582B7B">
        <w:rPr>
          <w:rFonts w:ascii="Arial" w:hAnsi="Arial" w:cs="Arial"/>
          <w:b/>
          <w:color w:val="7030A0"/>
          <w:sz w:val="24"/>
          <w:szCs w:val="24"/>
        </w:rPr>
        <w:t>.</w:t>
      </w:r>
      <w:r w:rsidR="005127E4" w:rsidRPr="00582B7B">
        <w:rPr>
          <w:rFonts w:ascii="Arial" w:hAnsi="Arial" w:cs="Arial"/>
          <w:b/>
          <w:color w:val="210DB3"/>
          <w:sz w:val="24"/>
          <w:szCs w:val="24"/>
        </w:rPr>
        <w:t xml:space="preserve"> Восточно-Азиатское сообщество: китайский фактор и выводы для России / В. В. Михеев. – Москва : Моск. Центр Карнеги, 2004. – 23 с. – Дар Моск. Центра Карнеги.</w:t>
      </w:r>
    </w:p>
    <w:p w:rsidR="005127E4" w:rsidRPr="00DB5A87" w:rsidRDefault="005127E4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Б-0654087 327 М69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582B7B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49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54EA0" w:rsidRPr="00BC16DD">
        <w:rPr>
          <w:rFonts w:ascii="Arial" w:hAnsi="Arial" w:cs="Arial"/>
          <w:b/>
          <w:color w:val="9900CC"/>
          <w:sz w:val="24"/>
          <w:szCs w:val="24"/>
        </w:rPr>
        <w:t>Морозова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54EA0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854EA0" w:rsidRPr="00BC16DD">
        <w:rPr>
          <w:rFonts w:ascii="Arial" w:hAnsi="Arial" w:cs="Arial"/>
          <w:b/>
          <w:color w:val="9900CC"/>
          <w:sz w:val="24"/>
          <w:szCs w:val="24"/>
        </w:rPr>
        <w:t>С</w:t>
      </w:r>
      <w:r w:rsidR="00DE2507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>Феномен региональной культуры в социокультурном пространстве приграничного взаимодействия РФ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>КНР : [монография] / В.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 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>С.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 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 xml:space="preserve">Морозова ; Российская акад. наук, Учреждение Российской акад. наук, Ин-т Дальнего Востока РАН, Федеральное гос. образовательное учреждение высш. проф. образования Забайкальский гос. ун-т. 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 xml:space="preserve"> Москва : Форум, 2011. 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 xml:space="preserve"> 221, [2] с. : ил. 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 xml:space="preserve"> Библиогр.: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>с. 205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854EA0" w:rsidRPr="00582B7B">
        <w:rPr>
          <w:rFonts w:ascii="Arial" w:hAnsi="Arial" w:cs="Arial"/>
          <w:b/>
          <w:color w:val="210DB3"/>
          <w:sz w:val="24"/>
          <w:szCs w:val="24"/>
        </w:rPr>
        <w:t>221 и в примеч.</w:t>
      </w:r>
    </w:p>
    <w:p w:rsidR="00854EA0" w:rsidRPr="00DB5A87" w:rsidRDefault="00E545E6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0755499 71 М 80 К</w:t>
      </w:r>
      <w:r w:rsidR="00DE2507" w:rsidRPr="00DB5A87">
        <w:rPr>
          <w:rFonts w:ascii="Arial" w:hAnsi="Arial" w:cs="Arial"/>
          <w:b/>
          <w:color w:val="210DB3"/>
          <w:sz w:val="24"/>
          <w:szCs w:val="24"/>
        </w:rPr>
        <w:t>Х</w:t>
      </w:r>
      <w:r w:rsidRPr="00DB5A87">
        <w:rPr>
          <w:rFonts w:ascii="Arial" w:hAnsi="Arial" w:cs="Arial"/>
          <w:b/>
          <w:color w:val="210DB3"/>
          <w:sz w:val="24"/>
          <w:szCs w:val="24"/>
        </w:rPr>
        <w:t>,</w:t>
      </w:r>
      <w:r w:rsidR="00DE2507" w:rsidRPr="00DB5A87">
        <w:rPr>
          <w:rFonts w:ascii="Arial" w:hAnsi="Arial" w:cs="Arial"/>
          <w:b/>
          <w:color w:val="210DB3"/>
          <w:sz w:val="24"/>
          <w:szCs w:val="24"/>
        </w:rPr>
        <w:t xml:space="preserve"> АБ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582B7B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0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279B7" w:rsidRPr="00BC16DD">
        <w:rPr>
          <w:rFonts w:ascii="Arial" w:hAnsi="Arial" w:cs="Arial"/>
          <w:b/>
          <w:color w:val="9900CC"/>
          <w:sz w:val="24"/>
          <w:szCs w:val="24"/>
        </w:rPr>
        <w:t>Мы и вы</w:t>
      </w:r>
      <w:r w:rsidR="002279B7" w:rsidRPr="00582B7B">
        <w:rPr>
          <w:rFonts w:ascii="Arial" w:hAnsi="Arial" w:cs="Arial"/>
          <w:b/>
          <w:color w:val="210DB3"/>
          <w:sz w:val="24"/>
          <w:szCs w:val="24"/>
        </w:rPr>
        <w:t xml:space="preserve">: истории о Китае и России / гл. ред. Сяопэй Чжоу ; отв. ред. Лэй Гао ; худож. Цзинфэй Ян. 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582B7B">
        <w:rPr>
          <w:rFonts w:ascii="Arial" w:hAnsi="Arial" w:cs="Arial"/>
          <w:b/>
          <w:color w:val="210DB3"/>
          <w:sz w:val="24"/>
          <w:szCs w:val="24"/>
        </w:rPr>
        <w:t xml:space="preserve"> [Б. </w:t>
      </w:r>
      <w:r w:rsidR="00582B7B">
        <w:rPr>
          <w:rFonts w:ascii="Arial" w:hAnsi="Arial" w:cs="Arial"/>
          <w:b/>
          <w:color w:val="210DB3"/>
          <w:sz w:val="24"/>
          <w:szCs w:val="24"/>
        </w:rPr>
        <w:t>м</w:t>
      </w:r>
      <w:r w:rsidR="002279B7" w:rsidRPr="00582B7B">
        <w:rPr>
          <w:rFonts w:ascii="Arial" w:hAnsi="Arial" w:cs="Arial"/>
          <w:b/>
          <w:color w:val="210DB3"/>
          <w:sz w:val="24"/>
          <w:szCs w:val="24"/>
        </w:rPr>
        <w:t xml:space="preserve">.] : Межконтинентальное издательство Китая, 2016. 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582B7B">
        <w:rPr>
          <w:rFonts w:ascii="Arial" w:hAnsi="Arial" w:cs="Arial"/>
          <w:b/>
          <w:color w:val="210DB3"/>
          <w:sz w:val="24"/>
          <w:szCs w:val="24"/>
        </w:rPr>
        <w:t xml:space="preserve"> 370 с. </w:t>
      </w:r>
      <w:r w:rsidR="00DE2507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582B7B">
        <w:rPr>
          <w:rFonts w:ascii="Arial" w:hAnsi="Arial" w:cs="Arial"/>
          <w:b/>
          <w:color w:val="210DB3"/>
          <w:sz w:val="24"/>
          <w:szCs w:val="24"/>
        </w:rPr>
        <w:t xml:space="preserve"> (Мы и Вы).</w:t>
      </w:r>
    </w:p>
    <w:p w:rsidR="0081449D" w:rsidRPr="00DB5A87" w:rsidRDefault="0081449D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66.4 М 94 ИО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392C7D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1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392C7D" w:rsidRPr="00BC16DD">
        <w:rPr>
          <w:rFonts w:ascii="Arial" w:hAnsi="Arial" w:cs="Arial"/>
          <w:b/>
          <w:color w:val="9900CC"/>
          <w:sz w:val="24"/>
          <w:szCs w:val="24"/>
        </w:rPr>
        <w:t>Мясников</w:t>
      </w:r>
      <w:r w:rsidR="001B656F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392C7D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1B656F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392C7D" w:rsidRPr="00BC16DD">
        <w:rPr>
          <w:rFonts w:ascii="Arial" w:hAnsi="Arial" w:cs="Arial"/>
          <w:b/>
          <w:color w:val="9900CC"/>
          <w:sz w:val="24"/>
          <w:szCs w:val="24"/>
        </w:rPr>
        <w:t>С</w:t>
      </w:r>
      <w:r w:rsidR="001B656F" w:rsidRPr="00DB5A87">
        <w:rPr>
          <w:rFonts w:ascii="Arial" w:hAnsi="Arial" w:cs="Arial"/>
          <w:color w:val="210DB3"/>
          <w:sz w:val="24"/>
          <w:szCs w:val="24"/>
        </w:rPr>
        <w:t>.</w:t>
      </w:r>
      <w:r w:rsidR="0056679D">
        <w:rPr>
          <w:rFonts w:ascii="Arial" w:hAnsi="Arial" w:cs="Arial"/>
          <w:color w:val="210DB3"/>
          <w:sz w:val="24"/>
          <w:szCs w:val="24"/>
        </w:rPr>
        <w:t xml:space="preserve"> </w:t>
      </w:r>
      <w:r w:rsidR="00392C7D" w:rsidRPr="00582B7B">
        <w:rPr>
          <w:rFonts w:ascii="Arial" w:hAnsi="Arial" w:cs="Arial"/>
          <w:b/>
          <w:color w:val="210DB3"/>
          <w:sz w:val="24"/>
          <w:szCs w:val="24"/>
        </w:rPr>
        <w:t xml:space="preserve">Кастальский ключ китаеведа: </w:t>
      </w:r>
      <w:r w:rsidR="00582B7B">
        <w:rPr>
          <w:rFonts w:ascii="Arial" w:hAnsi="Arial" w:cs="Arial"/>
          <w:b/>
          <w:color w:val="210DB3"/>
          <w:sz w:val="24"/>
          <w:szCs w:val="24"/>
        </w:rPr>
        <w:t>с</w:t>
      </w:r>
      <w:r w:rsidR="00392C7D" w:rsidRPr="00582B7B">
        <w:rPr>
          <w:rFonts w:ascii="Arial" w:hAnsi="Arial" w:cs="Arial"/>
          <w:b/>
          <w:color w:val="210DB3"/>
          <w:sz w:val="24"/>
          <w:szCs w:val="24"/>
        </w:rPr>
        <w:t>очинения в 7 т. / В.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582B7B">
        <w:rPr>
          <w:rFonts w:ascii="Arial" w:hAnsi="Arial" w:cs="Arial"/>
          <w:b/>
          <w:color w:val="210DB3"/>
          <w:sz w:val="24"/>
          <w:szCs w:val="24"/>
        </w:rPr>
        <w:t>С.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582B7B">
        <w:rPr>
          <w:rFonts w:ascii="Arial" w:hAnsi="Arial" w:cs="Arial"/>
          <w:b/>
          <w:color w:val="210DB3"/>
          <w:sz w:val="24"/>
          <w:szCs w:val="24"/>
        </w:rPr>
        <w:t>Мясников ; Рос.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392C7D" w:rsidRPr="00582B7B">
        <w:rPr>
          <w:rFonts w:ascii="Arial" w:hAnsi="Arial" w:cs="Arial"/>
          <w:b/>
          <w:color w:val="210DB3"/>
          <w:sz w:val="24"/>
          <w:szCs w:val="24"/>
        </w:rPr>
        <w:t xml:space="preserve">акад. наук, Ин-т науч. информ. по обществ. наукам. 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582B7B">
        <w:rPr>
          <w:rFonts w:ascii="Arial" w:hAnsi="Arial" w:cs="Arial"/>
          <w:b/>
          <w:color w:val="210DB3"/>
          <w:sz w:val="24"/>
          <w:szCs w:val="24"/>
        </w:rPr>
        <w:t xml:space="preserve"> Москва : Наука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 xml:space="preserve"> –</w:t>
      </w:r>
    </w:p>
    <w:p w:rsidR="009326D3" w:rsidRPr="00582B7B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D42A2" w:rsidRPr="00582B7B" w:rsidRDefault="00392C7D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582B7B">
        <w:rPr>
          <w:rFonts w:ascii="Arial" w:hAnsi="Arial" w:cs="Arial"/>
          <w:b/>
          <w:color w:val="210DB3"/>
          <w:sz w:val="24"/>
          <w:szCs w:val="24"/>
        </w:rPr>
        <w:t>Т.</w:t>
      </w:r>
      <w:r w:rsidR="00C65414">
        <w:rPr>
          <w:rFonts w:ascii="Arial" w:hAnsi="Arial" w:cs="Arial"/>
          <w:b/>
          <w:color w:val="210DB3"/>
          <w:sz w:val="24"/>
          <w:szCs w:val="24"/>
        </w:rPr>
        <w:t> </w:t>
      </w:r>
      <w:r w:rsidRPr="00582B7B">
        <w:rPr>
          <w:rFonts w:ascii="Arial" w:hAnsi="Arial" w:cs="Arial"/>
          <w:b/>
          <w:color w:val="210DB3"/>
          <w:sz w:val="24"/>
          <w:szCs w:val="24"/>
        </w:rPr>
        <w:t xml:space="preserve">1: Империя Цин и Русское государство в XVII веке. Вдохновение. 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Pr="00582B7B">
        <w:rPr>
          <w:rFonts w:ascii="Arial" w:hAnsi="Arial" w:cs="Arial"/>
          <w:b/>
          <w:color w:val="210DB3"/>
          <w:sz w:val="24"/>
          <w:szCs w:val="24"/>
        </w:rPr>
        <w:t xml:space="preserve"> 2014. 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Pr="00582B7B">
        <w:rPr>
          <w:rFonts w:ascii="Arial" w:hAnsi="Arial" w:cs="Arial"/>
          <w:b/>
          <w:color w:val="210DB3"/>
          <w:sz w:val="24"/>
          <w:szCs w:val="24"/>
        </w:rPr>
        <w:t xml:space="preserve"> 525</w:t>
      </w:r>
      <w:r w:rsidR="0056679D">
        <w:rPr>
          <w:rFonts w:ascii="Arial" w:hAnsi="Arial" w:cs="Arial"/>
          <w:b/>
          <w:color w:val="210DB3"/>
          <w:sz w:val="24"/>
          <w:szCs w:val="24"/>
        </w:rPr>
        <w:t> </w:t>
      </w:r>
      <w:r w:rsidRPr="00582B7B">
        <w:rPr>
          <w:rFonts w:ascii="Arial" w:hAnsi="Arial" w:cs="Arial"/>
          <w:b/>
          <w:color w:val="210DB3"/>
          <w:sz w:val="24"/>
          <w:szCs w:val="24"/>
        </w:rPr>
        <w:t xml:space="preserve">с. : портр. 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Pr="00582B7B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 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Pr="00582B7B">
        <w:rPr>
          <w:rFonts w:ascii="Arial" w:hAnsi="Arial" w:cs="Arial"/>
          <w:b/>
          <w:color w:val="210DB3"/>
          <w:sz w:val="24"/>
          <w:szCs w:val="24"/>
        </w:rPr>
        <w:t xml:space="preserve"> Указ.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582B7B">
        <w:rPr>
          <w:rFonts w:ascii="Arial" w:hAnsi="Arial" w:cs="Arial"/>
          <w:b/>
          <w:color w:val="210DB3"/>
          <w:sz w:val="24"/>
          <w:szCs w:val="24"/>
        </w:rPr>
        <w:t>им</w:t>
      </w:r>
      <w:r w:rsidR="007F202D">
        <w:rPr>
          <w:rFonts w:ascii="Arial" w:hAnsi="Arial" w:cs="Arial"/>
          <w:b/>
          <w:color w:val="210DB3"/>
          <w:sz w:val="24"/>
          <w:szCs w:val="24"/>
        </w:rPr>
        <w:t>ё</w:t>
      </w:r>
      <w:r w:rsidRPr="00582B7B">
        <w:rPr>
          <w:rFonts w:ascii="Arial" w:hAnsi="Arial" w:cs="Arial"/>
          <w:b/>
          <w:color w:val="210DB3"/>
          <w:sz w:val="24"/>
          <w:szCs w:val="24"/>
        </w:rPr>
        <w:t>н: с. 511</w:t>
      </w:r>
      <w:r w:rsidR="001B656F" w:rsidRPr="00582B7B">
        <w:rPr>
          <w:rFonts w:ascii="Arial" w:hAnsi="Arial" w:cs="Arial"/>
          <w:b/>
          <w:color w:val="210DB3"/>
          <w:sz w:val="24"/>
          <w:szCs w:val="24"/>
        </w:rPr>
        <w:t>–</w:t>
      </w:r>
      <w:r w:rsidRPr="00582B7B">
        <w:rPr>
          <w:rFonts w:ascii="Arial" w:hAnsi="Arial" w:cs="Arial"/>
          <w:b/>
          <w:color w:val="210DB3"/>
          <w:sz w:val="24"/>
          <w:szCs w:val="24"/>
        </w:rPr>
        <w:t>523.</w:t>
      </w:r>
    </w:p>
    <w:p w:rsidR="00392C7D" w:rsidRDefault="007A68A9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Б-0763447 63.3(2)4 М 99 КХ</w:t>
      </w:r>
    </w:p>
    <w:p w:rsidR="00C65414" w:rsidRPr="00DB5A87" w:rsidRDefault="00C65414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E95210" w:rsidRPr="00E95210" w:rsidRDefault="00E95210" w:rsidP="00E95210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E95210">
        <w:rPr>
          <w:rFonts w:ascii="Arial" w:hAnsi="Arial" w:cs="Arial"/>
          <w:b/>
          <w:color w:val="210DB3"/>
          <w:sz w:val="24"/>
          <w:szCs w:val="24"/>
        </w:rPr>
        <w:t>Т.</w:t>
      </w:r>
      <w:r w:rsidR="00C65414">
        <w:rPr>
          <w:rFonts w:ascii="Arial" w:hAnsi="Arial" w:cs="Arial"/>
          <w:b/>
          <w:color w:val="210DB3"/>
          <w:sz w:val="24"/>
          <w:szCs w:val="24"/>
        </w:rPr>
        <w:t> </w:t>
      </w:r>
      <w:r w:rsidRPr="00E95210">
        <w:rPr>
          <w:rFonts w:ascii="Arial" w:hAnsi="Arial" w:cs="Arial"/>
          <w:b/>
          <w:color w:val="210DB3"/>
          <w:sz w:val="24"/>
          <w:szCs w:val="24"/>
        </w:rPr>
        <w:t>2: Краткий очерк истории дипломатии КНР. 1949-1980-е годы. – 2014. – 468 с. : портр. – Библиогр. в подстроч. примеч. – Указ.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E95210">
        <w:rPr>
          <w:rFonts w:ascii="Arial" w:hAnsi="Arial" w:cs="Arial"/>
          <w:b/>
          <w:color w:val="210DB3"/>
          <w:sz w:val="24"/>
          <w:szCs w:val="24"/>
        </w:rPr>
        <w:t>им</w:t>
      </w:r>
      <w:r w:rsidR="007F202D">
        <w:rPr>
          <w:rFonts w:ascii="Arial" w:hAnsi="Arial" w:cs="Arial"/>
          <w:b/>
          <w:color w:val="210DB3"/>
          <w:sz w:val="24"/>
          <w:szCs w:val="24"/>
        </w:rPr>
        <w:t>ё</w:t>
      </w:r>
      <w:r w:rsidRPr="00E95210">
        <w:rPr>
          <w:rFonts w:ascii="Arial" w:hAnsi="Arial" w:cs="Arial"/>
          <w:b/>
          <w:color w:val="210DB3"/>
          <w:sz w:val="24"/>
          <w:szCs w:val="24"/>
        </w:rPr>
        <w:t>н: с. 455–466.</w:t>
      </w:r>
    </w:p>
    <w:p w:rsidR="00E95210" w:rsidRDefault="00E95210" w:rsidP="00E95210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E95210">
        <w:rPr>
          <w:rFonts w:ascii="Arial" w:hAnsi="Arial" w:cs="Arial"/>
          <w:b/>
          <w:color w:val="210DB3"/>
          <w:sz w:val="24"/>
          <w:szCs w:val="24"/>
        </w:rPr>
        <w:t>Б-0763448 63.3(5) М 99 КХ</w:t>
      </w:r>
    </w:p>
    <w:p w:rsidR="00C65414" w:rsidRPr="00DB5A87" w:rsidRDefault="00C65414" w:rsidP="00E95210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E95210" w:rsidRPr="00E95210" w:rsidRDefault="00E95210" w:rsidP="00E95210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E95210">
        <w:rPr>
          <w:rFonts w:ascii="Arial" w:hAnsi="Arial" w:cs="Arial"/>
          <w:b/>
          <w:color w:val="210DB3"/>
          <w:sz w:val="24"/>
          <w:szCs w:val="24"/>
        </w:rPr>
        <w:t>Т.</w:t>
      </w:r>
      <w:r w:rsidR="00C65414">
        <w:rPr>
          <w:rFonts w:ascii="Arial" w:hAnsi="Arial" w:cs="Arial"/>
          <w:b/>
          <w:color w:val="210DB3"/>
          <w:sz w:val="24"/>
          <w:szCs w:val="24"/>
        </w:rPr>
        <w:t> </w:t>
      </w:r>
      <w:r w:rsidRPr="00E95210">
        <w:rPr>
          <w:rFonts w:ascii="Arial" w:hAnsi="Arial" w:cs="Arial"/>
          <w:b/>
          <w:color w:val="210DB3"/>
          <w:sz w:val="24"/>
          <w:szCs w:val="24"/>
        </w:rPr>
        <w:t>3: Договорными статьями утвердили. Россия и Китай: 400 лет межгосударственных отношений. – 2014. – 603 с., [13] с. : ил. – Библиогр. в подстроч. примеч. – Указ.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E95210">
        <w:rPr>
          <w:rFonts w:ascii="Arial" w:hAnsi="Arial" w:cs="Arial"/>
          <w:b/>
          <w:color w:val="210DB3"/>
          <w:sz w:val="24"/>
          <w:szCs w:val="24"/>
        </w:rPr>
        <w:t>имён: с. 583–596.</w:t>
      </w:r>
    </w:p>
    <w:p w:rsidR="00E95210" w:rsidRDefault="00E95210" w:rsidP="00E95210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E95210">
        <w:rPr>
          <w:rFonts w:ascii="Arial" w:hAnsi="Arial" w:cs="Arial"/>
          <w:b/>
          <w:color w:val="210DB3"/>
          <w:sz w:val="24"/>
          <w:szCs w:val="24"/>
        </w:rPr>
        <w:t>Б-0763449 63.3(2) М 99 КХ</w:t>
      </w:r>
    </w:p>
    <w:p w:rsidR="00E95210" w:rsidRDefault="00E95210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E95210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2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Нагорный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6679D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>Глобальный треугольник. Россия. США. Китай: от разрушения СССР до Евромайдана : хроники будущего / А.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>А.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>Нагорный, В.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>Ю.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 xml:space="preserve">Винников. 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 xml:space="preserve"> Москва : Книжный мир, 2015. 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>349, [2] с. : ил</w:t>
      </w:r>
      <w:r w:rsidR="002273A1">
        <w:rPr>
          <w:rFonts w:ascii="Arial" w:hAnsi="Arial" w:cs="Arial"/>
          <w:b/>
          <w:color w:val="210DB3"/>
          <w:sz w:val="24"/>
          <w:szCs w:val="24"/>
        </w:rPr>
        <w:t>.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>, карты</w:t>
      </w:r>
      <w:r w:rsidR="00DE2507" w:rsidRPr="00E95210">
        <w:rPr>
          <w:rFonts w:ascii="Arial" w:hAnsi="Arial" w:cs="Arial"/>
          <w:b/>
          <w:color w:val="210DB3"/>
          <w:sz w:val="24"/>
          <w:szCs w:val="24"/>
        </w:rPr>
        <w:t>.–</w:t>
      </w:r>
      <w:r w:rsidR="00D8796A" w:rsidRPr="00E95210">
        <w:rPr>
          <w:rFonts w:ascii="Arial" w:hAnsi="Arial" w:cs="Arial"/>
          <w:b/>
          <w:color w:val="210DB3"/>
          <w:sz w:val="24"/>
          <w:szCs w:val="24"/>
        </w:rPr>
        <w:t xml:space="preserve"> (Коллекция Изборского клуба).</w:t>
      </w:r>
    </w:p>
    <w:p w:rsidR="00D8796A" w:rsidRDefault="00D8796A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0764727 66.4 Н 16</w:t>
      </w:r>
    </w:p>
    <w:p w:rsidR="007F202D" w:rsidRPr="00DB5A87" w:rsidRDefault="007F202D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E95210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3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6679D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Обухов</w:t>
      </w:r>
      <w:r w:rsidR="001B656F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1B656F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1B656F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6679D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43E6B" w:rsidRPr="00E95210">
        <w:rPr>
          <w:rFonts w:ascii="Arial" w:hAnsi="Arial" w:cs="Arial"/>
          <w:b/>
          <w:color w:val="210DB3"/>
          <w:sz w:val="24"/>
          <w:szCs w:val="24"/>
        </w:rPr>
        <w:t>Потерянное Беловодье : история русского Синьцзяна / В.</w:t>
      </w:r>
      <w:r w:rsidR="001B656F" w:rsidRPr="00E95210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E95210">
        <w:rPr>
          <w:rFonts w:ascii="Arial" w:hAnsi="Arial" w:cs="Arial"/>
          <w:b/>
          <w:color w:val="210DB3"/>
          <w:sz w:val="24"/>
          <w:szCs w:val="24"/>
        </w:rPr>
        <w:t>Г.</w:t>
      </w:r>
      <w:r w:rsidR="001B656F" w:rsidRPr="00E95210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E95210">
        <w:rPr>
          <w:rFonts w:ascii="Arial" w:hAnsi="Arial" w:cs="Arial"/>
          <w:b/>
          <w:color w:val="210DB3"/>
          <w:sz w:val="24"/>
          <w:szCs w:val="24"/>
        </w:rPr>
        <w:t xml:space="preserve">Обухов. </w:t>
      </w:r>
      <w:r w:rsidR="001B656F" w:rsidRPr="00E95210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E95210">
        <w:rPr>
          <w:rFonts w:ascii="Arial" w:hAnsi="Arial" w:cs="Arial"/>
          <w:b/>
          <w:color w:val="210DB3"/>
          <w:sz w:val="24"/>
          <w:szCs w:val="24"/>
        </w:rPr>
        <w:t xml:space="preserve"> Москва : Центрполиграф, 2012. </w:t>
      </w:r>
      <w:r w:rsidR="001B656F" w:rsidRPr="00E95210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E95210">
        <w:rPr>
          <w:rFonts w:ascii="Arial" w:hAnsi="Arial" w:cs="Arial"/>
          <w:b/>
          <w:color w:val="210DB3"/>
          <w:sz w:val="24"/>
          <w:szCs w:val="24"/>
        </w:rPr>
        <w:t xml:space="preserve"> 654,[1] с., [8] л. фот. : ил</w:t>
      </w:r>
      <w:r w:rsidR="001B656F" w:rsidRPr="00E95210">
        <w:rPr>
          <w:rFonts w:ascii="Arial" w:hAnsi="Arial" w:cs="Arial"/>
          <w:b/>
          <w:color w:val="210DB3"/>
          <w:sz w:val="24"/>
          <w:szCs w:val="24"/>
        </w:rPr>
        <w:t>.–</w:t>
      </w:r>
      <w:r w:rsidR="00943E6B" w:rsidRPr="00E95210">
        <w:rPr>
          <w:rFonts w:ascii="Arial" w:hAnsi="Arial" w:cs="Arial"/>
          <w:b/>
          <w:color w:val="210DB3"/>
          <w:sz w:val="24"/>
          <w:szCs w:val="24"/>
        </w:rPr>
        <w:t xml:space="preserve"> (Россия забытая и неизвестная</w:t>
      </w:r>
      <w:r w:rsidR="001B656F" w:rsidRPr="00E95210">
        <w:rPr>
          <w:rFonts w:ascii="Arial" w:hAnsi="Arial" w:cs="Arial"/>
          <w:b/>
          <w:color w:val="210DB3"/>
          <w:sz w:val="24"/>
          <w:szCs w:val="24"/>
        </w:rPr>
        <w:t>).</w:t>
      </w:r>
    </w:p>
    <w:p w:rsidR="00943E6B" w:rsidRPr="00DB5A87" w:rsidRDefault="001B656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0742219 63.3(2)6 О-26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4352EE" w:rsidRDefault="00E2018C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4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74102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Окороков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DE2507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8796A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DE2507" w:rsidRPr="004352EE">
        <w:rPr>
          <w:rFonts w:ascii="Arial" w:hAnsi="Arial" w:cs="Arial"/>
          <w:b/>
          <w:color w:val="9900CC"/>
          <w:sz w:val="24"/>
          <w:szCs w:val="24"/>
        </w:rPr>
        <w:t>.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 xml:space="preserve"> В боях за Поднебесную. Русский след в Китае / А.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>В.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 xml:space="preserve">Окороков. 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 xml:space="preserve"> Москва : Вече, 2013. 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 xml:space="preserve"> 334, [2] с., [8] л. ил., портр. 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 xml:space="preserve"> (Военные тайны XX века). 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 в конце кн.: с.260</w:t>
      </w:r>
      <w:r w:rsidR="00DE2507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4352EE">
        <w:rPr>
          <w:rFonts w:ascii="Arial" w:hAnsi="Arial" w:cs="Arial"/>
          <w:b/>
          <w:color w:val="210DB3"/>
          <w:sz w:val="24"/>
          <w:szCs w:val="24"/>
        </w:rPr>
        <w:t>334.</w:t>
      </w:r>
    </w:p>
    <w:p w:rsidR="00D8796A" w:rsidRPr="00DB5A87" w:rsidRDefault="00D8796A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0747300 63.3(2)6 О-51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D42A2" w:rsidRPr="004352EE" w:rsidRDefault="00E95210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5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74102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Ольсевич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Ю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Я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74102F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>Влияние хозяйственных реформ в России и КНР на экономическую мысль Запада : учеб.</w:t>
      </w:r>
      <w:r w:rsidR="0074102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>пособие : [для вузов по экон. специальностям] / Ю.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>Я.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>Ольсевич ; Моск. гос. ун-т им. М.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>В.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Ломоносова, Экон. фак. 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 : ИНФРА-М [и др.], 2007. 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 296, [1] с. 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 (Учебники экономического факультета МГУ им. М.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>В.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Ломоносова). </w:t>
      </w:r>
      <w:r w:rsidR="0044602E" w:rsidRPr="004352EE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4352EE">
        <w:rPr>
          <w:rFonts w:ascii="Arial" w:hAnsi="Arial" w:cs="Arial"/>
          <w:b/>
          <w:color w:val="210DB3"/>
          <w:sz w:val="24"/>
          <w:szCs w:val="24"/>
        </w:rPr>
        <w:t xml:space="preserve"> Библиогр. в конце гл.</w:t>
      </w:r>
    </w:p>
    <w:p w:rsidR="000A774F" w:rsidRPr="00DB5A87" w:rsidRDefault="000A774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0675703 33 О-56 КХ</w:t>
      </w:r>
    </w:p>
    <w:p w:rsidR="008D6ACF" w:rsidRPr="00DB5A87" w:rsidRDefault="008D6ACF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D6ACF" w:rsidRPr="00987D1D" w:rsidRDefault="00E95210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5</w:t>
      </w:r>
      <w:r w:rsidR="009326D3">
        <w:rPr>
          <w:rFonts w:ascii="Arial" w:hAnsi="Arial" w:cs="Arial"/>
          <w:b/>
          <w:color w:val="210DB3"/>
          <w:sz w:val="24"/>
          <w:szCs w:val="24"/>
        </w:rPr>
        <w:t>6</w:t>
      </w:r>
      <w:r>
        <w:rPr>
          <w:rFonts w:ascii="Arial" w:hAnsi="Arial" w:cs="Arial"/>
          <w:b/>
          <w:color w:val="210DB3"/>
          <w:sz w:val="24"/>
          <w:szCs w:val="24"/>
        </w:rPr>
        <w:t>.</w:t>
      </w:r>
      <w:r w:rsidR="0074102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114005" w:rsidRPr="00BC16DD">
        <w:rPr>
          <w:rFonts w:ascii="Arial" w:hAnsi="Arial" w:cs="Arial"/>
          <w:b/>
          <w:color w:val="9900CC"/>
          <w:sz w:val="24"/>
          <w:szCs w:val="24"/>
        </w:rPr>
        <w:t>Пальмова И.</w:t>
      </w:r>
      <w:r w:rsidR="0074102F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След на Земле : страницы жизни В. Камкина: [издатель и книгораспространитель русской литературы в Китае и в США] / И.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Пальмова. 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 Москва : Международная книга, 1995. 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 383 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с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., [8] л. ил. </w:t>
      </w:r>
      <w:r w:rsid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 Произведения, изд. В.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П.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Камкиным в Китае: с. 378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379. 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 xml:space="preserve"> Изд. кн. магазина В.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П.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Камкина в США с 1959 по 1974 г.: с. 380</w:t>
      </w:r>
      <w:r w:rsidR="00BD42A2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383.</w:t>
      </w:r>
    </w:p>
    <w:p w:rsidR="00114005" w:rsidRPr="00987D1D" w:rsidRDefault="00114005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87D1D">
        <w:rPr>
          <w:rFonts w:ascii="Arial" w:hAnsi="Arial" w:cs="Arial"/>
          <w:b/>
          <w:color w:val="210DB3"/>
          <w:sz w:val="24"/>
          <w:szCs w:val="24"/>
        </w:rPr>
        <w:t>0589975 002 П 14 КХ</w:t>
      </w:r>
    </w:p>
    <w:p w:rsidR="0006647B" w:rsidRPr="00DB5A87" w:rsidRDefault="0006647B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8063C" w:rsidRPr="00987D1D" w:rsidRDefault="009326D3" w:rsidP="008D6ACF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57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74102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Переписка И.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В.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Сталина и Г.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В.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Чичерина</w:t>
      </w:r>
      <w:r w:rsidR="0074102F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с полпредом СССР в Китае Л.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М.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Караханом : док., август 1923 г.</w:t>
      </w:r>
      <w:r w:rsidR="002273A1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1926 г. / Рос.</w:t>
      </w:r>
      <w:r w:rsidR="0074102F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 xml:space="preserve">акад. наук, Ин-т Дальнего Востока </w:t>
      </w:r>
      <w:r w:rsidR="00B543D4">
        <w:rPr>
          <w:rFonts w:ascii="Arial" w:hAnsi="Arial" w:cs="Arial"/>
          <w:b/>
          <w:color w:val="210DB3"/>
          <w:sz w:val="24"/>
          <w:szCs w:val="24"/>
        </w:rPr>
        <w:t>; сост., отв. ред.-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подгот., авт. предисл. А.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И.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Картунова, гл. ред. М.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Л.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 xml:space="preserve">Титаренко.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 xml:space="preserve"> : Наталис, 2008.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 xml:space="preserve"> 704 с.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 xml:space="preserve"> Библиогр.: с. 694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696.</w:t>
      </w:r>
    </w:p>
    <w:p w:rsidR="00943E6B" w:rsidRPr="00987D1D" w:rsidRDefault="001B656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87D1D">
        <w:rPr>
          <w:rFonts w:ascii="Arial" w:hAnsi="Arial" w:cs="Arial"/>
          <w:b/>
          <w:color w:val="210DB3"/>
          <w:sz w:val="24"/>
          <w:szCs w:val="24"/>
        </w:rPr>
        <w:t>0709346 63.3(2)61</w:t>
      </w:r>
      <w:r w:rsidR="00B543D4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987D1D">
        <w:rPr>
          <w:rFonts w:ascii="Arial" w:hAnsi="Arial" w:cs="Arial"/>
          <w:b/>
          <w:color w:val="210DB3"/>
          <w:sz w:val="24"/>
          <w:szCs w:val="24"/>
        </w:rPr>
        <w:t>П 27</w:t>
      </w:r>
      <w:r w:rsidR="00B543D4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987D1D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D42A2" w:rsidRPr="00987D1D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58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Петров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В.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П.</w:t>
      </w:r>
      <w:r w:rsidR="005A54F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Российская Духовная миссия в Китае / В.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П.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Петров.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 Вашингтон : Издание Рус.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кн. дела в США, 1968.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96 с.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 Библиогр.: с. 92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96.</w:t>
      </w:r>
    </w:p>
    <w:p w:rsidR="0088063C" w:rsidRPr="00987D1D" w:rsidRDefault="0068288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87D1D">
        <w:rPr>
          <w:rFonts w:ascii="Arial" w:hAnsi="Arial" w:cs="Arial"/>
          <w:b/>
          <w:color w:val="210DB3"/>
          <w:sz w:val="24"/>
          <w:szCs w:val="24"/>
        </w:rPr>
        <w:t>0727596 63.3(5) П 30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88063C" w:rsidRPr="00987D1D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59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BC16DD">
        <w:rPr>
          <w:rFonts w:ascii="Arial" w:hAnsi="Arial" w:cs="Arial"/>
          <w:b/>
          <w:color w:val="9900CC"/>
          <w:sz w:val="24"/>
          <w:szCs w:val="24"/>
        </w:rPr>
        <w:t>Политика России и Китая</w:t>
      </w:r>
      <w:r w:rsidR="005A54F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в Центральной Азии во второй половине XIX – начале XXI в. / [И.</w:t>
      </w:r>
      <w:r w:rsid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В.</w:t>
      </w:r>
      <w:r w:rsid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Анисимова и др.] ; Алтайский гос. ун-т, Ист. фак., Каф.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987D1D">
        <w:rPr>
          <w:rFonts w:ascii="Arial" w:hAnsi="Arial" w:cs="Arial"/>
          <w:b/>
          <w:color w:val="210DB3"/>
          <w:sz w:val="24"/>
          <w:szCs w:val="24"/>
        </w:rPr>
        <w:t>востоковедения, Алтайский междунар. центр азиат. исследований. – Барнаул : АЗБУКА, 2014. – 458, [1] с. – (Российское китаеведение: история, современное состояние и перспективы развития). – Библиогр.: с. 427–459.</w:t>
      </w:r>
    </w:p>
    <w:p w:rsidR="0081449D" w:rsidRPr="00DB5A87" w:rsidRDefault="0088063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Б-0765160 63.3(2)5 П 50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987D1D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6</w:t>
      </w:r>
      <w:r w:rsidR="002713A9">
        <w:rPr>
          <w:rFonts w:ascii="Arial" w:hAnsi="Arial" w:cs="Arial"/>
          <w:b/>
          <w:color w:val="210DB3"/>
          <w:sz w:val="24"/>
          <w:szCs w:val="24"/>
        </w:rPr>
        <w:t>0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Попов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И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DB679C" w:rsidRPr="00BC16DD">
        <w:rPr>
          <w:rFonts w:ascii="Arial" w:hAnsi="Arial" w:cs="Arial"/>
          <w:b/>
          <w:color w:val="9900CC"/>
          <w:sz w:val="24"/>
          <w:szCs w:val="24"/>
        </w:rPr>
        <w:t>М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A54F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>Россия и Китай: 300 лет на грани войны / И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. 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>М.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 xml:space="preserve">Попов.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>М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 xml:space="preserve"> : АСТ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,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 xml:space="preserve"> 2004.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 xml:space="preserve"> 511 с. : ил.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DB679C" w:rsidRPr="00987D1D">
        <w:rPr>
          <w:rFonts w:ascii="Arial" w:hAnsi="Arial" w:cs="Arial"/>
          <w:b/>
          <w:color w:val="210DB3"/>
          <w:sz w:val="24"/>
          <w:szCs w:val="24"/>
        </w:rPr>
        <w:t>(Историческая библиотека).</w:t>
      </w:r>
    </w:p>
    <w:p w:rsidR="00DB679C" w:rsidRDefault="00DB679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2273A1">
        <w:rPr>
          <w:rFonts w:ascii="Arial" w:hAnsi="Arial" w:cs="Arial"/>
          <w:b/>
          <w:color w:val="210DB3"/>
          <w:sz w:val="24"/>
          <w:szCs w:val="24"/>
        </w:rPr>
        <w:t xml:space="preserve">0676607 9:327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П</w:t>
      </w:r>
      <w:r w:rsidRPr="002273A1">
        <w:rPr>
          <w:rFonts w:ascii="Arial" w:hAnsi="Arial" w:cs="Arial"/>
          <w:b/>
          <w:color w:val="210DB3"/>
          <w:sz w:val="24"/>
          <w:szCs w:val="24"/>
        </w:rPr>
        <w:t xml:space="preserve"> 58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2713A9" w:rsidRPr="002273A1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D42A2" w:rsidRPr="00987D1D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6</w:t>
      </w:r>
      <w:r w:rsidR="002273A1">
        <w:rPr>
          <w:rFonts w:ascii="Arial" w:hAnsi="Arial" w:cs="Arial"/>
          <w:b/>
          <w:color w:val="210DB3"/>
          <w:sz w:val="24"/>
          <w:szCs w:val="24"/>
        </w:rPr>
        <w:t>1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Рар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А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943E6B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682880" w:rsidRPr="00BC16DD">
        <w:rPr>
          <w:rFonts w:ascii="Arial" w:hAnsi="Arial" w:cs="Arial"/>
          <w:b/>
          <w:color w:val="9900CC"/>
          <w:sz w:val="24"/>
          <w:szCs w:val="24"/>
        </w:rPr>
        <w:t>.</w:t>
      </w:r>
      <w:r w:rsidR="005A54F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Куда пойд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ё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т Путин? Россия между Китаем и Европой / А.</w:t>
      </w:r>
      <w:r w:rsidR="00682880" w:rsidRPr="00987D1D">
        <w:rPr>
          <w:b/>
          <w:color w:val="210DB3"/>
        </w:rPr>
        <w:t> 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Г.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>Рар ; пер. с нем. С.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Ширшова.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 Москва : ОЛМА Медиа Групп, 2012. </w:t>
      </w:r>
      <w:r w:rsidR="00682880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987D1D">
        <w:rPr>
          <w:rFonts w:ascii="Arial" w:hAnsi="Arial" w:cs="Arial"/>
          <w:b/>
          <w:color w:val="210DB3"/>
          <w:sz w:val="24"/>
          <w:szCs w:val="24"/>
        </w:rPr>
        <w:t xml:space="preserve"> 350, [1] с.</w:t>
      </w:r>
    </w:p>
    <w:p w:rsidR="00943E6B" w:rsidRPr="00987D1D" w:rsidRDefault="0068288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987D1D">
        <w:rPr>
          <w:rFonts w:ascii="Arial" w:hAnsi="Arial" w:cs="Arial"/>
          <w:b/>
          <w:color w:val="210DB3"/>
          <w:sz w:val="24"/>
          <w:szCs w:val="24"/>
        </w:rPr>
        <w:t>0746949 66.3 Р 23 КХ</w:t>
      </w:r>
    </w:p>
    <w:p w:rsidR="00943E6B" w:rsidRPr="00DB5A87" w:rsidRDefault="00943E6B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987D1D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6</w:t>
      </w:r>
      <w:r w:rsidR="002273A1">
        <w:rPr>
          <w:rFonts w:ascii="Arial" w:hAnsi="Arial" w:cs="Arial"/>
          <w:b/>
          <w:color w:val="210DB3"/>
          <w:sz w:val="24"/>
          <w:szCs w:val="24"/>
        </w:rPr>
        <w:t>2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114005" w:rsidRPr="00BC16DD">
        <w:rPr>
          <w:rFonts w:ascii="Arial" w:hAnsi="Arial" w:cs="Arial"/>
          <w:b/>
          <w:color w:val="9900CC"/>
          <w:sz w:val="24"/>
          <w:szCs w:val="24"/>
        </w:rPr>
        <w:t>Рожков И. Я.</w:t>
      </w:r>
      <w:r w:rsidR="005A54F6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Имиджи Китая в контексте PR и рекламы : учеб.</w:t>
      </w:r>
      <w:r w:rsidR="005A54F6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пособие / И. Я. Рожков ; Моск. гос. ин-т междунар. отношений (ун-т) МИД России. – Москва : МГИМО-</w:t>
      </w:r>
      <w:r w:rsidR="00987D1D">
        <w:rPr>
          <w:rFonts w:ascii="Arial" w:hAnsi="Arial" w:cs="Arial"/>
          <w:b/>
          <w:color w:val="210DB3"/>
          <w:sz w:val="24"/>
          <w:szCs w:val="24"/>
        </w:rPr>
        <w:t>Университет</w:t>
      </w:r>
      <w:r w:rsidR="00114005" w:rsidRPr="00987D1D">
        <w:rPr>
          <w:rFonts w:ascii="Arial" w:hAnsi="Arial" w:cs="Arial"/>
          <w:b/>
          <w:color w:val="210DB3"/>
          <w:sz w:val="24"/>
          <w:szCs w:val="24"/>
        </w:rPr>
        <w:t>, 2006. – 58, [1] с.</w:t>
      </w:r>
    </w:p>
    <w:p w:rsidR="00114005" w:rsidRPr="00DB5A87" w:rsidRDefault="00114005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0686867 65.9 Р63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987D1D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lastRenderedPageBreak/>
        <w:t>6</w:t>
      </w:r>
      <w:r w:rsidR="002273A1">
        <w:rPr>
          <w:rFonts w:ascii="Arial" w:hAnsi="Arial" w:cs="Arial"/>
          <w:b/>
          <w:color w:val="210DB3"/>
          <w:sz w:val="24"/>
          <w:szCs w:val="24"/>
        </w:rPr>
        <w:t>3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Романова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Г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.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Н</w:t>
      </w:r>
      <w:r w:rsidR="0044602E" w:rsidRPr="00987D1D">
        <w:rPr>
          <w:rFonts w:ascii="Arial" w:hAnsi="Arial" w:cs="Arial"/>
          <w:b/>
          <w:color w:val="9900CC"/>
          <w:sz w:val="24"/>
          <w:szCs w:val="24"/>
        </w:rPr>
        <w:t>.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Экономические отношения России и Китая на Дальнем Востоке, XIX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начало XX в. / Г.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Н.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Романова ; АН СССР, Ин-т Дальнего Востока, Дальневост. отд-ние, Ин-т истории, археологии и этнографии народов Дальнего Востока.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Москва : Наука, 1987.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164, [3] с.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примеч.: с. 140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159.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Указ.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им</w:t>
      </w:r>
      <w:r w:rsidR="00987D1D">
        <w:rPr>
          <w:rFonts w:ascii="Arial" w:hAnsi="Arial" w:cs="Arial"/>
          <w:b/>
          <w:color w:val="210DB3"/>
          <w:sz w:val="24"/>
          <w:szCs w:val="24"/>
        </w:rPr>
        <w:t>ё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н, геогр. назв.: с. 160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165.</w:t>
      </w:r>
    </w:p>
    <w:p w:rsidR="000A774F" w:rsidRPr="00DB5A87" w:rsidRDefault="000A774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0417519 9(С)1 Р 69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987D1D" w:rsidRDefault="00987D1D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6</w:t>
      </w:r>
      <w:r w:rsidR="002273A1">
        <w:rPr>
          <w:rFonts w:ascii="Arial" w:hAnsi="Arial" w:cs="Arial"/>
          <w:b/>
          <w:color w:val="210DB3"/>
          <w:sz w:val="24"/>
          <w:szCs w:val="24"/>
        </w:rPr>
        <w:t>4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Романюк</w:t>
      </w:r>
      <w:r w:rsidR="0044602E" w:rsidRPr="00BC16DD">
        <w:rPr>
          <w:rFonts w:ascii="Arial" w:hAnsi="Arial" w:cs="Arial"/>
          <w:b/>
          <w:color w:val="9900CC"/>
          <w:sz w:val="24"/>
          <w:szCs w:val="24"/>
        </w:rPr>
        <w:t> 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В</w:t>
      </w:r>
      <w:r w:rsidR="0044602E" w:rsidRPr="00987D1D">
        <w:rPr>
          <w:rFonts w:ascii="Arial" w:hAnsi="Arial" w:cs="Arial"/>
          <w:b/>
          <w:color w:val="7030A0"/>
          <w:sz w:val="24"/>
          <w:szCs w:val="24"/>
        </w:rPr>
        <w:t>.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Мифы и реалии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«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китайского чуда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»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: как вести бизнес с китайцами / В.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Романюк. 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М</w:t>
      </w:r>
      <w:r w:rsidR="0044602E" w:rsidRPr="00987D1D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: Известия, 2002.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463 с.</w:t>
      </w:r>
    </w:p>
    <w:p w:rsidR="000A774F" w:rsidRPr="00DB5A87" w:rsidRDefault="000A774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0522326 33И Р69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987D1D" w:rsidRDefault="00987D1D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6</w:t>
      </w:r>
      <w:r w:rsidR="002273A1">
        <w:rPr>
          <w:rFonts w:ascii="Arial" w:hAnsi="Arial" w:cs="Arial"/>
          <w:b/>
          <w:color w:val="210DB3"/>
          <w:sz w:val="24"/>
          <w:szCs w:val="24"/>
        </w:rPr>
        <w:t>5</w:t>
      </w:r>
      <w:r w:rsidR="00E2018C" w:rsidRPr="00493E5E">
        <w:rPr>
          <w:rFonts w:ascii="Arial" w:hAnsi="Arial" w:cs="Arial"/>
          <w:b/>
          <w:color w:val="7030A0"/>
          <w:sz w:val="24"/>
          <w:szCs w:val="24"/>
        </w:rPr>
        <w:t>.</w:t>
      </w:r>
      <w:r w:rsidR="0036776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 xml:space="preserve">Российско-китайское </w:t>
      </w:r>
      <w:r w:rsidR="000A774F" w:rsidRPr="00987D1D">
        <w:rPr>
          <w:rFonts w:ascii="Arial" w:hAnsi="Arial" w:cs="Arial"/>
          <w:b/>
          <w:color w:val="9900CC"/>
          <w:sz w:val="24"/>
          <w:szCs w:val="24"/>
        </w:rPr>
        <w:t>сотрудничество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: проблемы и решения : (материалы Всерос. науч.-практ. конф., МГИМО(У) МИД РФ, г. Москва, 21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22 дек. 2006 г.</w:t>
      </w:r>
      <w:r>
        <w:rPr>
          <w:rFonts w:ascii="Arial" w:hAnsi="Arial" w:cs="Arial"/>
          <w:b/>
          <w:color w:val="210DB3"/>
          <w:sz w:val="24"/>
          <w:szCs w:val="24"/>
        </w:rPr>
        <w:t>)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/ Науч.-координац. совет по междунар. исслед. МГИМО (У) МИД России, Центр исслед. Вост. Азии и ШОС ; ред. А.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В.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Лукин.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М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: МГИМО-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Университет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, 2007.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204 с.</w:t>
      </w:r>
    </w:p>
    <w:p w:rsidR="000A774F" w:rsidRPr="00DB5A87" w:rsidRDefault="000A774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0693191 66.4 Р 76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A774F" w:rsidRPr="00987D1D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6</w:t>
      </w:r>
      <w:r w:rsidR="002273A1">
        <w:rPr>
          <w:rFonts w:ascii="Arial" w:hAnsi="Arial" w:cs="Arial"/>
          <w:b/>
          <w:color w:val="210DB3"/>
          <w:sz w:val="24"/>
          <w:szCs w:val="24"/>
        </w:rPr>
        <w:t>6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Россия и Китай</w:t>
      </w:r>
      <w:r w:rsidR="000A774F" w:rsidRPr="00BC16DD">
        <w:rPr>
          <w:rFonts w:ascii="Arial" w:hAnsi="Arial" w:cs="Arial"/>
          <w:color w:val="9900CC"/>
          <w:sz w:val="24"/>
          <w:szCs w:val="24"/>
        </w:rPr>
        <w:t xml:space="preserve">: </w:t>
      </w:r>
      <w:r w:rsidR="000A774F" w:rsidRPr="00BC16DD">
        <w:rPr>
          <w:rFonts w:ascii="Arial" w:hAnsi="Arial" w:cs="Arial"/>
          <w:b/>
          <w:color w:val="9900CC"/>
          <w:sz w:val="24"/>
          <w:szCs w:val="24"/>
        </w:rPr>
        <w:t>четыре века</w:t>
      </w:r>
      <w:r w:rsidR="0036776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0A774F" w:rsidRPr="00987D1D">
        <w:rPr>
          <w:rFonts w:ascii="Arial" w:hAnsi="Arial" w:cs="Arial"/>
          <w:b/>
          <w:color w:val="9900CC"/>
          <w:sz w:val="24"/>
          <w:szCs w:val="24"/>
        </w:rPr>
        <w:t>взаимодействия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: история, современное состояние и перспективы развития российско-китайских отношений :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[сборник].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Москва : Весь мир, 2013.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701, [1] с. : портр.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Библиогр. в конце глав и в подстроч. примеч.</w:t>
      </w:r>
    </w:p>
    <w:p w:rsidR="00854EA0" w:rsidRPr="00DB5A87" w:rsidRDefault="00854EA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Б0756196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63.3(2)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Р 76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К</w:t>
      </w:r>
      <w:r w:rsidR="00560A37" w:rsidRPr="00DB5A87">
        <w:rPr>
          <w:rFonts w:ascii="Arial" w:hAnsi="Arial" w:cs="Arial"/>
          <w:b/>
          <w:color w:val="210DB3"/>
          <w:sz w:val="24"/>
          <w:szCs w:val="24"/>
        </w:rPr>
        <w:t>Х</w:t>
      </w:r>
      <w:r w:rsidRPr="00DB5A87">
        <w:rPr>
          <w:rFonts w:ascii="Arial" w:hAnsi="Arial" w:cs="Arial"/>
          <w:b/>
          <w:color w:val="210DB3"/>
          <w:sz w:val="24"/>
          <w:szCs w:val="24"/>
        </w:rPr>
        <w:t>,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DB5A87">
        <w:rPr>
          <w:rFonts w:ascii="Arial" w:hAnsi="Arial" w:cs="Arial"/>
          <w:b/>
          <w:color w:val="210DB3"/>
          <w:sz w:val="24"/>
          <w:szCs w:val="24"/>
        </w:rPr>
        <w:t>АБ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C4999" w:rsidRPr="00987D1D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6</w:t>
      </w:r>
      <w:r w:rsidR="004F65F1">
        <w:rPr>
          <w:rFonts w:ascii="Arial" w:hAnsi="Arial" w:cs="Arial"/>
          <w:b/>
          <w:color w:val="210DB3"/>
          <w:sz w:val="24"/>
          <w:szCs w:val="24"/>
        </w:rPr>
        <w:t>7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Рудько-Силиванов</w:t>
      </w:r>
      <w:r w:rsidR="00560A37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В</w:t>
      </w:r>
      <w:r w:rsidR="00560A37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В</w:t>
      </w:r>
      <w:r w:rsidR="00560A37" w:rsidRPr="00493E5E">
        <w:rPr>
          <w:rFonts w:ascii="Arial" w:hAnsi="Arial" w:cs="Arial"/>
          <w:b/>
          <w:color w:val="7030A0"/>
          <w:sz w:val="24"/>
          <w:szCs w:val="24"/>
        </w:rPr>
        <w:t>.</w:t>
      </w:r>
      <w:r w:rsidR="0036776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Межбанковское сотрудничество России и Китая в условиях глобализации мировой экономики : монография / В.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В.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Рудько-Силиванов, Н.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В.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Зубрилова ; под ред. В.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К.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Сенчагова.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Москва : РИОР : ИНФРА-М, 2012.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334 с.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(Научная мысль). 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 xml:space="preserve"> Библиогр.: с. 323</w:t>
      </w:r>
      <w:r w:rsidR="00560A37" w:rsidRPr="00987D1D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987D1D">
        <w:rPr>
          <w:rFonts w:ascii="Arial" w:hAnsi="Arial" w:cs="Arial"/>
          <w:b/>
          <w:color w:val="210DB3"/>
          <w:sz w:val="24"/>
          <w:szCs w:val="24"/>
        </w:rPr>
        <w:t>331.</w:t>
      </w:r>
    </w:p>
    <w:p w:rsidR="000A774F" w:rsidRPr="00DB5A87" w:rsidRDefault="000A774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0748016 65.26 Р 83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2279B7" w:rsidRPr="00664934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6</w:t>
      </w:r>
      <w:r w:rsidR="004F65F1">
        <w:rPr>
          <w:rFonts w:ascii="Arial" w:hAnsi="Arial" w:cs="Arial"/>
          <w:b/>
          <w:color w:val="210DB3"/>
          <w:sz w:val="24"/>
          <w:szCs w:val="24"/>
        </w:rPr>
        <w:t>8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279B7" w:rsidRPr="00C43156">
        <w:rPr>
          <w:rFonts w:ascii="Arial" w:hAnsi="Arial" w:cs="Arial"/>
          <w:b/>
          <w:color w:val="9900CC"/>
          <w:sz w:val="24"/>
          <w:szCs w:val="24"/>
        </w:rPr>
        <w:t>Русско-китайские отношения в XVIII</w:t>
      </w:r>
      <w:r w:rsidR="0036776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2279B7" w:rsidRPr="00664934">
        <w:rPr>
          <w:rFonts w:ascii="Arial" w:hAnsi="Arial" w:cs="Arial"/>
          <w:b/>
          <w:color w:val="9900CC"/>
          <w:sz w:val="24"/>
          <w:szCs w:val="24"/>
        </w:rPr>
        <w:t>веке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 : документы и материалы / Рос.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акад. наук [и др.]; [отв. ред. С.</w:t>
      </w:r>
      <w:r w:rsidR="00560A37" w:rsidRPr="00664934">
        <w:rPr>
          <w:b/>
          <w:color w:val="210DB3"/>
        </w:rPr>
        <w:t> 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Л.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Тихвинский ; сост.: И.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Т.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Морозов, В.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С.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Мясников]. 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Памятники историче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с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кой мысли, 2000 </w:t>
      </w:r>
      <w:r w:rsidR="00664934">
        <w:rPr>
          <w:rFonts w:ascii="Arial" w:hAnsi="Arial" w:cs="Arial"/>
          <w:b/>
          <w:color w:val="210DB3"/>
          <w:sz w:val="24"/>
          <w:szCs w:val="24"/>
        </w:rPr>
        <w:t>–</w:t>
      </w:r>
    </w:p>
    <w:p w:rsidR="002279B7" w:rsidRPr="00664934" w:rsidRDefault="002279B7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664934">
        <w:rPr>
          <w:rFonts w:ascii="Arial" w:hAnsi="Arial" w:cs="Arial"/>
          <w:b/>
          <w:color w:val="210DB3"/>
          <w:sz w:val="24"/>
          <w:szCs w:val="24"/>
        </w:rPr>
        <w:t>Т. 5 : 1729-1733 / [ред. В.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Pr="00664934">
        <w:rPr>
          <w:rFonts w:ascii="Arial" w:hAnsi="Arial" w:cs="Arial"/>
          <w:b/>
          <w:color w:val="210DB3"/>
          <w:sz w:val="24"/>
          <w:szCs w:val="24"/>
        </w:rPr>
        <w:t>С.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Мясников]. 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2016. 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907 с. 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 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Указ.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664934">
        <w:rPr>
          <w:rFonts w:ascii="Arial" w:hAnsi="Arial" w:cs="Arial"/>
          <w:b/>
          <w:color w:val="210DB3"/>
          <w:sz w:val="24"/>
          <w:szCs w:val="24"/>
        </w:rPr>
        <w:t>им</w:t>
      </w:r>
      <w:r w:rsidR="00664934">
        <w:rPr>
          <w:rFonts w:ascii="Arial" w:hAnsi="Arial" w:cs="Arial"/>
          <w:b/>
          <w:color w:val="210DB3"/>
          <w:sz w:val="24"/>
          <w:szCs w:val="24"/>
        </w:rPr>
        <w:t>ё</w:t>
      </w:r>
      <w:r w:rsidRPr="00664934">
        <w:rPr>
          <w:rFonts w:ascii="Arial" w:hAnsi="Arial" w:cs="Arial"/>
          <w:b/>
          <w:color w:val="210DB3"/>
          <w:sz w:val="24"/>
          <w:szCs w:val="24"/>
        </w:rPr>
        <w:t>н: с. 856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>871.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 xml:space="preserve"> 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Указ.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664934">
        <w:rPr>
          <w:rFonts w:ascii="Arial" w:hAnsi="Arial" w:cs="Arial"/>
          <w:b/>
          <w:color w:val="210DB3"/>
          <w:sz w:val="24"/>
          <w:szCs w:val="24"/>
        </w:rPr>
        <w:t>географ. назв.: с. 872</w:t>
      </w:r>
      <w:r w:rsidR="00560A37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>879.</w:t>
      </w:r>
    </w:p>
    <w:p w:rsidR="002279B7" w:rsidRPr="00DB5A87" w:rsidRDefault="002279B7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Б-0775162 63.3(2)5 Р 89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664934" w:rsidRDefault="004F65F1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69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Самойлов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Н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А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.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Россия и Китай в XVII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начале XX века: тенденции, формы и стадии социокультурного взаимодействия : нелитературный текст / Н.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>А.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Самойлов ; Санкт-Петербургский гос. ун-т.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Санкт-Петербург : Изд. дом Санкт-Петербургского гос. ун-та, 2014.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367 с.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(История).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Библиогр.: с. 328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>365 и в примеч.</w:t>
      </w:r>
    </w:p>
    <w:p w:rsidR="00854EA0" w:rsidRPr="00DB5A87" w:rsidRDefault="00854EA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0760507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63.3(2)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С 17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CF700E" w:rsidRPr="00DB5A87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E2018C" w:rsidRPr="00DB5A87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664934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0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5127E4" w:rsidRPr="00C43156">
        <w:rPr>
          <w:rFonts w:ascii="Arial" w:hAnsi="Arial" w:cs="Arial"/>
          <w:b/>
          <w:color w:val="9900CC"/>
          <w:sz w:val="24"/>
          <w:szCs w:val="24"/>
        </w:rPr>
        <w:t>Слободчиков В. А.</w:t>
      </w:r>
      <w:r w:rsidR="0036776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5127E4" w:rsidRPr="00664934">
        <w:rPr>
          <w:rFonts w:ascii="Arial" w:hAnsi="Arial" w:cs="Arial"/>
          <w:b/>
          <w:color w:val="210DB3"/>
          <w:sz w:val="24"/>
          <w:szCs w:val="24"/>
        </w:rPr>
        <w:t xml:space="preserve">О судьбе изгнанников печальной... : Харбин, Шанхай / В. А. Слободчиков. – Москва : Центрполиграф, 2005. – 431 с. : ил. – (Россия забытая и неизвестная). </w:t>
      </w:r>
    </w:p>
    <w:p w:rsidR="005127E4" w:rsidRPr="00DB5A87" w:rsidRDefault="005127E4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0679659 9(С)2 С 48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943E6B" w:rsidRPr="00664934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lastRenderedPageBreak/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1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C43156">
        <w:rPr>
          <w:rFonts w:ascii="Arial" w:hAnsi="Arial" w:cs="Arial"/>
          <w:b/>
          <w:color w:val="9900CC"/>
          <w:sz w:val="24"/>
          <w:szCs w:val="24"/>
        </w:rPr>
        <w:t>Соловьев</w:t>
      </w:r>
      <w:r w:rsidR="00682880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943E6B" w:rsidRPr="00C43156">
        <w:rPr>
          <w:rFonts w:ascii="Arial" w:hAnsi="Arial" w:cs="Arial"/>
          <w:b/>
          <w:color w:val="9900CC"/>
          <w:sz w:val="24"/>
          <w:szCs w:val="24"/>
        </w:rPr>
        <w:t>Ф</w:t>
      </w:r>
      <w:r w:rsidR="00682880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943E6B" w:rsidRPr="00C43156">
        <w:rPr>
          <w:rFonts w:ascii="Arial" w:hAnsi="Arial" w:cs="Arial"/>
          <w:b/>
          <w:color w:val="9900CC"/>
          <w:sz w:val="24"/>
          <w:szCs w:val="24"/>
        </w:rPr>
        <w:t>В</w:t>
      </w:r>
      <w:r w:rsidR="00682880" w:rsidRPr="00C43156">
        <w:rPr>
          <w:rFonts w:ascii="Arial" w:hAnsi="Arial" w:cs="Arial"/>
          <w:b/>
          <w:color w:val="9900CC"/>
          <w:sz w:val="24"/>
          <w:szCs w:val="24"/>
        </w:rPr>
        <w:t>.</w:t>
      </w:r>
      <w:r w:rsidR="0036776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Китайское отходничество на Дальнем Востоке России в эпоху капитализма (1861</w:t>
      </w:r>
      <w:r w:rsid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1917 гг.) / Ф.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В.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 xml:space="preserve">Соловьев ; АН СССР, Дальневосточное отд-ние, Ин-т истории, археологии и этнографии народов Дальнего Востока.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Наука, 1989.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 xml:space="preserve"> 124, [3] с.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Библиогр.: с. 116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 xml:space="preserve">120.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 xml:space="preserve"> Указ.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геогр. назв.: с.</w:t>
      </w:r>
      <w:r w:rsidR="00367763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122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664934">
        <w:rPr>
          <w:rFonts w:ascii="Arial" w:hAnsi="Arial" w:cs="Arial"/>
          <w:b/>
          <w:color w:val="210DB3"/>
          <w:sz w:val="24"/>
          <w:szCs w:val="24"/>
        </w:rPr>
        <w:t>125.</w:t>
      </w:r>
    </w:p>
    <w:p w:rsidR="00943E6B" w:rsidRPr="00DB5A87" w:rsidRDefault="0068288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0481745 9(С) С 60 КХ</w:t>
      </w:r>
    </w:p>
    <w:p w:rsidR="00682880" w:rsidRPr="00DB5A87" w:rsidRDefault="00682880" w:rsidP="00434F6D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664934" w:rsidRDefault="00E2018C" w:rsidP="00E2018C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2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392C7D" w:rsidRPr="00C43156">
        <w:rPr>
          <w:rFonts w:ascii="Arial" w:hAnsi="Arial" w:cs="Arial"/>
          <w:b/>
          <w:color w:val="9900CC"/>
          <w:sz w:val="24"/>
          <w:szCs w:val="24"/>
        </w:rPr>
        <w:t>100 вопросов</w:t>
      </w:r>
      <w:r w:rsidR="00392C7D" w:rsidRPr="00DB5A87">
        <w:rPr>
          <w:rFonts w:ascii="Arial" w:hAnsi="Arial" w:cs="Arial"/>
          <w:b/>
          <w:color w:val="210DB3"/>
          <w:sz w:val="24"/>
          <w:szCs w:val="24"/>
        </w:rPr>
        <w:t xml:space="preserve"> о российском и китайском праве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>: краткое сравнительно-правовое исследование гражданского и торгового права / под ред.: С.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>А.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>Степанова, Ю.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 xml:space="preserve">Фейтао.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Проспект ; Екатеринбург : Институт частного права, 2014.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 xml:space="preserve"> 511 с.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392C7D" w:rsidRPr="00664934">
        <w:rPr>
          <w:rFonts w:ascii="Arial" w:hAnsi="Arial" w:cs="Arial"/>
          <w:b/>
          <w:color w:val="210DB3"/>
          <w:sz w:val="24"/>
          <w:szCs w:val="24"/>
        </w:rPr>
        <w:t xml:space="preserve"> Библиогр. в тексте.</w:t>
      </w:r>
    </w:p>
    <w:p w:rsidR="00392C7D" w:rsidRPr="00664934" w:rsidRDefault="00682880" w:rsidP="00E2018C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664934">
        <w:rPr>
          <w:rFonts w:ascii="Arial" w:hAnsi="Arial" w:cs="Arial"/>
          <w:b/>
          <w:color w:val="210DB3"/>
          <w:sz w:val="24"/>
          <w:szCs w:val="24"/>
        </w:rPr>
        <w:t>0767029 67.9 С 81 СЭЛ</w:t>
      </w:r>
    </w:p>
    <w:p w:rsidR="0006647B" w:rsidRPr="00DB5A87" w:rsidRDefault="0006647B" w:rsidP="00434F6D">
      <w:pPr>
        <w:spacing w:after="0" w:line="240" w:lineRule="auto"/>
        <w:ind w:left="-142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664934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3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41563" w:rsidRPr="00C43156">
        <w:rPr>
          <w:rFonts w:ascii="Arial" w:hAnsi="Arial" w:cs="Arial"/>
          <w:b/>
          <w:color w:val="9900CC"/>
          <w:sz w:val="24"/>
          <w:szCs w:val="24"/>
        </w:rPr>
        <w:t>Социальная политика в России и Китае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>: [монография] / [З.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>Т.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>Голенкова [и др.] ; отв. ред. З.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>Т.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 xml:space="preserve">Голенкова ; Ин-т социологии РАН.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Новый хронограф, 2016. </w:t>
      </w:r>
      <w:r w:rsidR="00682880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 xml:space="preserve"> 527 с. : ил. 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841563" w:rsidRPr="00664934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</w:t>
      </w:r>
    </w:p>
    <w:p w:rsidR="00841563" w:rsidRPr="00DB5A87" w:rsidRDefault="0068288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0777826 66.3 С 69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2279B7" w:rsidRPr="00664934" w:rsidRDefault="00664934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4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2279B7" w:rsidRPr="00C43156">
        <w:rPr>
          <w:rFonts w:ascii="Arial" w:hAnsi="Arial" w:cs="Arial"/>
          <w:b/>
          <w:color w:val="9900CC"/>
          <w:sz w:val="24"/>
          <w:szCs w:val="24"/>
        </w:rPr>
        <w:t>Тен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2279B7" w:rsidRPr="00C43156">
        <w:rPr>
          <w:rFonts w:ascii="Arial" w:hAnsi="Arial" w:cs="Arial"/>
          <w:b/>
          <w:color w:val="9900CC"/>
          <w:sz w:val="24"/>
          <w:szCs w:val="24"/>
        </w:rPr>
        <w:t>Н</w:t>
      </w:r>
      <w:r w:rsidR="00CF700E" w:rsidRPr="00664934">
        <w:rPr>
          <w:rFonts w:ascii="Arial" w:hAnsi="Arial" w:cs="Arial"/>
          <w:b/>
          <w:color w:val="7030A0"/>
          <w:sz w:val="24"/>
          <w:szCs w:val="24"/>
        </w:rPr>
        <w:t>.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 От Пушкина до Путина. Образ России в современном Китае (1991-2010) : монография / Наталья Тен.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Новое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 xml:space="preserve"> литературное обозрение, 2016. –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 291, [2] с. : ил.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 (Библиотека журнала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«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Неприкосновенный запас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»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 xml:space="preserve">).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Библиогр.: с. 276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2279B7" w:rsidRPr="00664934">
        <w:rPr>
          <w:rFonts w:ascii="Arial" w:hAnsi="Arial" w:cs="Arial"/>
          <w:b/>
          <w:color w:val="210DB3"/>
          <w:sz w:val="24"/>
          <w:szCs w:val="24"/>
        </w:rPr>
        <w:t>292.</w:t>
      </w:r>
    </w:p>
    <w:p w:rsidR="002279B7" w:rsidRPr="00DB5A87" w:rsidRDefault="002279B7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0778866 66.4 Т 33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DB5A87" w:rsidRDefault="00664934" w:rsidP="0006647B">
      <w:pPr>
        <w:spacing w:after="0" w:line="240" w:lineRule="auto"/>
        <w:jc w:val="both"/>
        <w:rPr>
          <w:rFonts w:ascii="Arial" w:hAnsi="Arial" w:cs="Arial"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5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36776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7661CF" w:rsidRPr="00C43156">
        <w:rPr>
          <w:rFonts w:ascii="Arial" w:hAnsi="Arial" w:cs="Arial"/>
          <w:b/>
          <w:color w:val="9900CC"/>
          <w:sz w:val="24"/>
          <w:szCs w:val="24"/>
        </w:rPr>
        <w:t>Тихвинский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7661CF" w:rsidRPr="00C43156">
        <w:rPr>
          <w:rFonts w:ascii="Arial" w:hAnsi="Arial" w:cs="Arial"/>
          <w:b/>
          <w:color w:val="9900CC"/>
          <w:sz w:val="24"/>
          <w:szCs w:val="24"/>
        </w:rPr>
        <w:t>С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7661CF" w:rsidRPr="00C43156">
        <w:rPr>
          <w:rFonts w:ascii="Arial" w:hAnsi="Arial" w:cs="Arial"/>
          <w:b/>
          <w:color w:val="9900CC"/>
          <w:sz w:val="24"/>
          <w:szCs w:val="24"/>
        </w:rPr>
        <w:t>Л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.</w:t>
      </w:r>
      <w:r w:rsidR="0036776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>Восприятие в Китае образа России / С.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>Л.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 xml:space="preserve">Тихвинский ; Рос. акад. наук, Ин-т Дал. Востока.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 xml:space="preserve"> : Наука, 2008.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 xml:space="preserve"> 244, [2] с.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 xml:space="preserve"> Основные тр. авт.: с. 245.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 xml:space="preserve">– 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>Библиогр. в примеч.: с. 229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7661CF" w:rsidRPr="00664934">
        <w:rPr>
          <w:rFonts w:ascii="Arial" w:hAnsi="Arial" w:cs="Arial"/>
          <w:b/>
          <w:color w:val="210DB3"/>
          <w:sz w:val="24"/>
          <w:szCs w:val="24"/>
        </w:rPr>
        <w:t>244.</w:t>
      </w:r>
    </w:p>
    <w:p w:rsidR="007661CF" w:rsidRPr="00DB5A87" w:rsidRDefault="007661C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0702019 63.3(2) Т46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D8796A" w:rsidRPr="00664934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6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8796A" w:rsidRPr="00C43156">
        <w:rPr>
          <w:rFonts w:ascii="Arial" w:hAnsi="Arial" w:cs="Arial"/>
          <w:b/>
          <w:color w:val="9900CC"/>
          <w:sz w:val="24"/>
          <w:szCs w:val="24"/>
        </w:rPr>
        <w:t>Тихвинский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D8796A" w:rsidRPr="00C43156">
        <w:rPr>
          <w:rFonts w:ascii="Arial" w:hAnsi="Arial" w:cs="Arial"/>
          <w:b/>
          <w:color w:val="9900CC"/>
          <w:sz w:val="24"/>
          <w:szCs w:val="24"/>
        </w:rPr>
        <w:t>С</w:t>
      </w:r>
      <w:r w:rsidR="00CF700E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D8796A" w:rsidRPr="00C43156">
        <w:rPr>
          <w:rFonts w:ascii="Arial" w:hAnsi="Arial" w:cs="Arial"/>
          <w:b/>
          <w:color w:val="9900CC"/>
          <w:sz w:val="24"/>
          <w:szCs w:val="24"/>
        </w:rPr>
        <w:t>Л</w:t>
      </w:r>
      <w:r w:rsidR="00CF700E" w:rsidRPr="00493E5E">
        <w:rPr>
          <w:rFonts w:ascii="Arial" w:hAnsi="Arial" w:cs="Arial"/>
          <w:b/>
          <w:color w:val="7030A0"/>
          <w:sz w:val="24"/>
          <w:szCs w:val="24"/>
        </w:rPr>
        <w:t>.</w:t>
      </w:r>
      <w:r w:rsidR="00D5355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>Избранные произведения : в 5 кн. / С.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>Л.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Тихвинский ; Рос. акад. наук, Отд-ние ист.-филол. наук, Отд-ние глобальных проблем и междунар. отношений, Ин-т Дал. Востока.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Наука, 2006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.</w:t>
      </w:r>
    </w:p>
    <w:p w:rsidR="00D8796A" w:rsidRPr="00664934" w:rsidRDefault="00D8796A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Кн. 6. Дополнительная : Образ России в Китае. Рецензии. Забавные случаи дома и за рубежом.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2012. 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373, [3] с., [2] л. ил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. 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 xml:space="preserve"> Библиогр. в примеч.: с. 231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Pr="00664934">
        <w:rPr>
          <w:rFonts w:ascii="Arial" w:hAnsi="Arial" w:cs="Arial"/>
          <w:b/>
          <w:color w:val="210DB3"/>
          <w:sz w:val="24"/>
          <w:szCs w:val="24"/>
        </w:rPr>
        <w:t>245 и в конце ст</w:t>
      </w:r>
      <w:r w:rsidR="00CF700E" w:rsidRPr="00664934">
        <w:rPr>
          <w:rFonts w:ascii="Arial" w:hAnsi="Arial" w:cs="Arial"/>
          <w:b/>
          <w:color w:val="210DB3"/>
          <w:sz w:val="24"/>
          <w:szCs w:val="24"/>
        </w:rPr>
        <w:t>.</w:t>
      </w:r>
    </w:p>
    <w:p w:rsidR="00D8796A" w:rsidRPr="00664934" w:rsidRDefault="00D8796A" w:rsidP="0006647B">
      <w:pPr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664934">
        <w:rPr>
          <w:rFonts w:ascii="Arial" w:hAnsi="Arial" w:cs="Arial"/>
          <w:b/>
          <w:color w:val="210DB3"/>
          <w:sz w:val="24"/>
          <w:szCs w:val="24"/>
        </w:rPr>
        <w:t>0760329 63.3(0)6 Т 46 КХ</w:t>
      </w:r>
    </w:p>
    <w:p w:rsidR="0006647B" w:rsidRPr="00664934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7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D8796A" w:rsidRPr="00C43156">
        <w:rPr>
          <w:rFonts w:ascii="Arial" w:hAnsi="Arial" w:cs="Arial"/>
          <w:b/>
          <w:color w:val="9900CC"/>
          <w:sz w:val="24"/>
          <w:szCs w:val="24"/>
        </w:rPr>
        <w:t>Ухтомский</w:t>
      </w:r>
      <w:r w:rsidR="00D5355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D8796A" w:rsidRPr="00C43156">
        <w:rPr>
          <w:rFonts w:ascii="Arial" w:hAnsi="Arial" w:cs="Arial"/>
          <w:b/>
          <w:color w:val="9900CC"/>
          <w:sz w:val="24"/>
          <w:szCs w:val="24"/>
        </w:rPr>
        <w:t>Э</w:t>
      </w:r>
      <w:r w:rsidR="009832EF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D8796A" w:rsidRPr="00C43156">
        <w:rPr>
          <w:rFonts w:ascii="Arial" w:hAnsi="Arial" w:cs="Arial"/>
          <w:b/>
          <w:color w:val="9900CC"/>
          <w:sz w:val="24"/>
          <w:szCs w:val="24"/>
        </w:rPr>
        <w:t>Э</w:t>
      </w:r>
      <w:r w:rsidR="009832EF" w:rsidRPr="00664934">
        <w:rPr>
          <w:rFonts w:ascii="Arial" w:hAnsi="Arial" w:cs="Arial"/>
          <w:b/>
          <w:color w:val="9900CC"/>
          <w:sz w:val="24"/>
          <w:szCs w:val="24"/>
        </w:rPr>
        <w:t>.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К событиям в Китае : об отношении Запада и России к Востоку. Рубеж XIX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XX веков / Э.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>Э.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Ухтомский.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2-е изд., [репринт.воспр. изд. 1900 г.].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Москва : URSS ; Москва : ЛИБРОКОМ, 2012.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VI, 87, [5] с.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D8796A" w:rsidRPr="00664934">
        <w:rPr>
          <w:rFonts w:ascii="Arial" w:hAnsi="Arial" w:cs="Arial"/>
          <w:b/>
          <w:color w:val="210DB3"/>
          <w:sz w:val="24"/>
          <w:szCs w:val="24"/>
        </w:rPr>
        <w:t xml:space="preserve"> (Из наследия мировой политологии).</w:t>
      </w:r>
    </w:p>
    <w:p w:rsidR="00D8796A" w:rsidRPr="00DB5A87" w:rsidRDefault="00D8796A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0748070 63.3(2)5 У 89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664934" w:rsidRDefault="002713A9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t>7</w:t>
      </w:r>
      <w:r w:rsidR="004F65F1">
        <w:rPr>
          <w:rFonts w:ascii="Arial" w:hAnsi="Arial" w:cs="Arial"/>
          <w:b/>
          <w:color w:val="210DB3"/>
          <w:sz w:val="24"/>
          <w:szCs w:val="24"/>
        </w:rPr>
        <w:t>8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88063C" w:rsidRPr="00C43156">
        <w:rPr>
          <w:rFonts w:ascii="Arial" w:hAnsi="Arial" w:cs="Arial"/>
          <w:b/>
          <w:color w:val="9900CC"/>
          <w:sz w:val="24"/>
          <w:szCs w:val="24"/>
        </w:rPr>
        <w:t>Хуан</w:t>
      </w:r>
      <w:r w:rsidR="00321346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88063C" w:rsidRPr="00C43156">
        <w:rPr>
          <w:rFonts w:ascii="Arial" w:hAnsi="Arial" w:cs="Arial"/>
          <w:b/>
          <w:color w:val="9900CC"/>
          <w:sz w:val="24"/>
          <w:szCs w:val="24"/>
        </w:rPr>
        <w:t>С</w:t>
      </w:r>
      <w:r w:rsidR="00321346" w:rsidRPr="00C43156">
        <w:rPr>
          <w:rFonts w:ascii="Arial" w:hAnsi="Arial" w:cs="Arial"/>
          <w:b/>
          <w:color w:val="9900CC"/>
          <w:sz w:val="24"/>
          <w:szCs w:val="24"/>
        </w:rPr>
        <w:t>.</w:t>
      </w:r>
      <w:r w:rsidR="00D5355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88063C" w:rsidRPr="00664934">
        <w:rPr>
          <w:rFonts w:ascii="Arial" w:hAnsi="Arial" w:cs="Arial"/>
          <w:b/>
          <w:color w:val="210DB3"/>
          <w:sz w:val="24"/>
          <w:szCs w:val="24"/>
        </w:rPr>
        <w:t xml:space="preserve">Судебные доказательства в гражданском процессе : опыт сравн. правоведения на примере России и Китая / Хуан Сян. 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664934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88063C" w:rsidRPr="00664934">
        <w:rPr>
          <w:rFonts w:ascii="Arial" w:hAnsi="Arial" w:cs="Arial"/>
          <w:b/>
          <w:color w:val="210DB3"/>
          <w:sz w:val="24"/>
          <w:szCs w:val="24"/>
        </w:rPr>
        <w:t xml:space="preserve"> : Городец, 2009. 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664934">
        <w:rPr>
          <w:rFonts w:ascii="Arial" w:hAnsi="Arial" w:cs="Arial"/>
          <w:b/>
          <w:color w:val="210DB3"/>
          <w:sz w:val="24"/>
          <w:szCs w:val="24"/>
        </w:rPr>
        <w:t xml:space="preserve"> 96 с. 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88063C" w:rsidRPr="00664934">
        <w:rPr>
          <w:rFonts w:ascii="Arial" w:hAnsi="Arial" w:cs="Arial"/>
          <w:b/>
          <w:color w:val="210DB3"/>
          <w:sz w:val="24"/>
          <w:szCs w:val="24"/>
        </w:rPr>
        <w:t xml:space="preserve"> Библиогр. в подстроч. примеч.</w:t>
      </w:r>
    </w:p>
    <w:p w:rsidR="0088063C" w:rsidRDefault="00321346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0710695 67.410 Х 98 КХ</w:t>
      </w:r>
    </w:p>
    <w:p w:rsidR="00C73370" w:rsidRPr="00DB5A87" w:rsidRDefault="00C7337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BD626A" w:rsidRPr="00664934" w:rsidRDefault="004F65F1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>
        <w:rPr>
          <w:rFonts w:ascii="Arial" w:hAnsi="Arial" w:cs="Arial"/>
          <w:b/>
          <w:color w:val="210DB3"/>
          <w:sz w:val="24"/>
          <w:szCs w:val="24"/>
        </w:rPr>
        <w:lastRenderedPageBreak/>
        <w:t>79</w:t>
      </w:r>
      <w:r w:rsidR="00E2018C"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D626A" w:rsidRPr="00C43156">
        <w:rPr>
          <w:rFonts w:ascii="Arial" w:hAnsi="Arial" w:cs="Arial"/>
          <w:b/>
          <w:color w:val="9900CC"/>
          <w:sz w:val="24"/>
          <w:szCs w:val="24"/>
        </w:rPr>
        <w:t>Чжу</w:t>
      </w:r>
      <w:r w:rsidR="00321346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BD626A" w:rsidRPr="00C43156">
        <w:rPr>
          <w:rFonts w:ascii="Arial" w:hAnsi="Arial" w:cs="Arial"/>
          <w:b/>
          <w:color w:val="9900CC"/>
          <w:sz w:val="24"/>
          <w:szCs w:val="24"/>
        </w:rPr>
        <w:t>Н</w:t>
      </w:r>
      <w:r w:rsidR="00321346" w:rsidRPr="00C43156">
        <w:rPr>
          <w:rFonts w:ascii="Arial" w:hAnsi="Arial" w:cs="Arial"/>
          <w:color w:val="9900CC"/>
          <w:sz w:val="24"/>
          <w:szCs w:val="24"/>
        </w:rPr>
        <w:t>.</w:t>
      </w:r>
      <w:r w:rsidR="00D53553">
        <w:rPr>
          <w:rFonts w:ascii="Arial" w:hAnsi="Arial" w:cs="Arial"/>
          <w:color w:val="9900CC"/>
          <w:sz w:val="24"/>
          <w:szCs w:val="24"/>
        </w:rPr>
        <w:t xml:space="preserve"> </w:t>
      </w:r>
      <w:r w:rsidR="00BD626A" w:rsidRPr="00664934">
        <w:rPr>
          <w:rFonts w:ascii="Arial" w:hAnsi="Arial" w:cs="Arial"/>
          <w:b/>
          <w:color w:val="210DB3"/>
          <w:sz w:val="24"/>
          <w:szCs w:val="24"/>
        </w:rPr>
        <w:t>Залог движимого имущества по законодательству России и Китая (сравнительно-правовой анализ) / Н.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BD626A" w:rsidRPr="00664934">
        <w:rPr>
          <w:rFonts w:ascii="Arial" w:hAnsi="Arial" w:cs="Arial"/>
          <w:b/>
          <w:color w:val="210DB3"/>
          <w:sz w:val="24"/>
          <w:szCs w:val="24"/>
        </w:rPr>
        <w:t xml:space="preserve">Чжу. 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BD626A" w:rsidRPr="00664934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BD626A" w:rsidRPr="00664934">
        <w:rPr>
          <w:rFonts w:ascii="Arial" w:hAnsi="Arial" w:cs="Arial"/>
          <w:b/>
          <w:color w:val="210DB3"/>
          <w:sz w:val="24"/>
          <w:szCs w:val="24"/>
        </w:rPr>
        <w:t xml:space="preserve"> : Статут, 2004. </w:t>
      </w:r>
      <w:r w:rsidR="00321346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BD626A" w:rsidRPr="00664934">
        <w:rPr>
          <w:rFonts w:ascii="Arial" w:hAnsi="Arial" w:cs="Arial"/>
          <w:b/>
          <w:color w:val="210DB3"/>
          <w:sz w:val="24"/>
          <w:szCs w:val="24"/>
        </w:rPr>
        <w:t xml:space="preserve"> 189 с.</w:t>
      </w:r>
    </w:p>
    <w:p w:rsidR="00BD626A" w:rsidRPr="00DB5A87" w:rsidRDefault="00321346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0690323 67.404 Ч-57 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664934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8</w:t>
      </w:r>
      <w:r w:rsidR="004F65F1">
        <w:rPr>
          <w:rFonts w:ascii="Arial" w:hAnsi="Arial" w:cs="Arial"/>
          <w:b/>
          <w:color w:val="210DB3"/>
          <w:sz w:val="24"/>
          <w:szCs w:val="24"/>
        </w:rPr>
        <w:t>0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0A774F" w:rsidRPr="00C43156">
        <w:rPr>
          <w:rFonts w:ascii="Arial" w:hAnsi="Arial" w:cs="Arial"/>
          <w:b/>
          <w:color w:val="9900CC"/>
          <w:sz w:val="24"/>
          <w:szCs w:val="24"/>
        </w:rPr>
        <w:t>Шанхайская организация сотрудничества</w:t>
      </w:r>
      <w:r w:rsidR="000A774F" w:rsidRPr="00DB5A87">
        <w:rPr>
          <w:rFonts w:ascii="Arial" w:hAnsi="Arial" w:cs="Arial"/>
          <w:color w:val="210DB3"/>
          <w:sz w:val="24"/>
          <w:szCs w:val="24"/>
        </w:rPr>
        <w:t xml:space="preserve">: 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>от становления к всестороннему развитию : (материалы Третьего заседания Форума ШОС, Китай, г. Пекин, 19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-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>21 мая 2008 г.) / Науч.-координац. совет по междунар. исслед. МГИМО (У) МИД России, Центр исслед. Вост. Азии и ШОС ; под ред. А.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 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>В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. 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Лукина.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М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осква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: МГИМО-Университет, 2008. </w:t>
      </w:r>
      <w:r w:rsidR="009832EF" w:rsidRPr="00664934">
        <w:rPr>
          <w:rFonts w:ascii="Arial" w:hAnsi="Arial" w:cs="Arial"/>
          <w:b/>
          <w:color w:val="210DB3"/>
          <w:sz w:val="24"/>
          <w:szCs w:val="24"/>
        </w:rPr>
        <w:t>–</w:t>
      </w:r>
      <w:r w:rsidR="000A774F" w:rsidRPr="00664934">
        <w:rPr>
          <w:rFonts w:ascii="Arial" w:hAnsi="Arial" w:cs="Arial"/>
          <w:b/>
          <w:color w:val="210DB3"/>
          <w:sz w:val="24"/>
          <w:szCs w:val="24"/>
        </w:rPr>
        <w:t xml:space="preserve"> 145 с.</w:t>
      </w:r>
    </w:p>
    <w:p w:rsidR="00854EA0" w:rsidRPr="00DB5A87" w:rsidRDefault="00854EA0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070388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366.4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Ш 22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КХ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06647B" w:rsidRPr="00B62FD1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8</w:t>
      </w:r>
      <w:r w:rsidR="004F65F1">
        <w:rPr>
          <w:rFonts w:ascii="Arial" w:hAnsi="Arial" w:cs="Arial"/>
          <w:b/>
          <w:color w:val="210DB3"/>
          <w:sz w:val="24"/>
          <w:szCs w:val="24"/>
        </w:rPr>
        <w:t>1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C43156">
        <w:rPr>
          <w:rFonts w:ascii="Arial" w:hAnsi="Arial" w:cs="Arial"/>
          <w:b/>
          <w:color w:val="9900CC"/>
          <w:sz w:val="24"/>
          <w:szCs w:val="24"/>
        </w:rPr>
        <w:t>Шень Сяоюй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 xml:space="preserve">: 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в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>ыставка живописи и графики художника из Китая при поддержке Посольства Китайской Народной Республики в России / Воронеж.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>обл. художеств. музей им. И.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>Н.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 xml:space="preserve"> Крамского). 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B62FD1" w:rsidRPr="00581D41">
        <w:rPr>
          <w:rFonts w:ascii="Arial" w:hAnsi="Arial" w:cs="Arial"/>
          <w:b/>
          <w:color w:val="210DB3"/>
          <w:sz w:val="24"/>
          <w:szCs w:val="24"/>
        </w:rPr>
        <w:t>[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>Б. м</w:t>
      </w:r>
      <w:r w:rsidR="00B62FD1" w:rsidRPr="00581D41">
        <w:rPr>
          <w:rFonts w:ascii="Arial" w:hAnsi="Arial" w:cs="Arial"/>
          <w:b/>
          <w:color w:val="210DB3"/>
          <w:sz w:val="24"/>
          <w:szCs w:val="24"/>
        </w:rPr>
        <w:t>]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 xml:space="preserve"> : [б. и.], 2009. 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943E6B" w:rsidRPr="00B62FD1">
        <w:rPr>
          <w:rFonts w:ascii="Arial" w:hAnsi="Arial" w:cs="Arial"/>
          <w:b/>
          <w:color w:val="210DB3"/>
          <w:sz w:val="24"/>
          <w:szCs w:val="24"/>
        </w:rPr>
        <w:t xml:space="preserve"> 28 с., [1] : ил.</w:t>
      </w:r>
    </w:p>
    <w:p w:rsidR="00943E6B" w:rsidRPr="00DB5A87" w:rsidRDefault="00321346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75И Ш 47 КР</w:t>
      </w:r>
    </w:p>
    <w:p w:rsidR="0006647B" w:rsidRPr="00DB5A87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A303CB" w:rsidRPr="00B62FD1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8</w:t>
      </w:r>
      <w:r w:rsidR="004F65F1">
        <w:rPr>
          <w:rFonts w:ascii="Arial" w:hAnsi="Arial" w:cs="Arial"/>
          <w:b/>
          <w:color w:val="210DB3"/>
          <w:sz w:val="24"/>
          <w:szCs w:val="24"/>
        </w:rPr>
        <w:t>2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A303CB" w:rsidRPr="00C43156">
        <w:rPr>
          <w:rFonts w:ascii="Arial" w:hAnsi="Arial" w:cs="Arial"/>
          <w:b/>
          <w:color w:val="9900CC"/>
          <w:sz w:val="24"/>
          <w:szCs w:val="24"/>
        </w:rPr>
        <w:t>60 лет:</w:t>
      </w:r>
      <w:r w:rsidR="00D53553">
        <w:rPr>
          <w:rFonts w:ascii="Arial" w:hAnsi="Arial" w:cs="Arial"/>
          <w:b/>
          <w:color w:val="9900CC"/>
          <w:sz w:val="24"/>
          <w:szCs w:val="24"/>
        </w:rPr>
        <w:t xml:space="preserve"> </w:t>
      </w:r>
      <w:r w:rsidR="00A303CB" w:rsidRPr="00DB5A87">
        <w:rPr>
          <w:rFonts w:ascii="Arial" w:hAnsi="Arial" w:cs="Arial"/>
          <w:b/>
          <w:color w:val="210DB3"/>
          <w:sz w:val="24"/>
          <w:szCs w:val="24"/>
        </w:rPr>
        <w:t xml:space="preserve">китайская история одного </w:t>
      </w:r>
      <w:r w:rsidR="00A303CB" w:rsidRPr="00B62FD1">
        <w:rPr>
          <w:rFonts w:ascii="Arial" w:hAnsi="Arial" w:cs="Arial"/>
          <w:b/>
          <w:color w:val="210DB3"/>
          <w:sz w:val="24"/>
          <w:szCs w:val="24"/>
        </w:rPr>
        <w:t xml:space="preserve">россиянина / гл. ред. Лю Юн. 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A303CB" w:rsidRPr="00B62FD1">
        <w:rPr>
          <w:rFonts w:ascii="Arial" w:hAnsi="Arial" w:cs="Arial"/>
          <w:b/>
          <w:color w:val="210DB3"/>
          <w:sz w:val="24"/>
          <w:szCs w:val="24"/>
        </w:rPr>
        <w:t xml:space="preserve"> Пекин : Издательство литературы на иностранных языках, 2017. 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A303CB" w:rsidRPr="00B62FD1">
        <w:rPr>
          <w:rFonts w:ascii="Arial" w:hAnsi="Arial" w:cs="Arial"/>
          <w:b/>
          <w:color w:val="210DB3"/>
          <w:sz w:val="24"/>
          <w:szCs w:val="24"/>
        </w:rPr>
        <w:t xml:space="preserve"> 169 с. </w:t>
      </w:r>
      <w:r w:rsidR="00321346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A303CB" w:rsidRPr="00B62FD1">
        <w:rPr>
          <w:rFonts w:ascii="Arial" w:hAnsi="Arial" w:cs="Arial"/>
          <w:b/>
          <w:color w:val="210DB3"/>
          <w:sz w:val="24"/>
          <w:szCs w:val="24"/>
        </w:rPr>
        <w:t xml:space="preserve"> на рус.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A303CB" w:rsidRPr="00B62FD1">
        <w:rPr>
          <w:rFonts w:ascii="Arial" w:hAnsi="Arial" w:cs="Arial"/>
          <w:b/>
          <w:color w:val="210DB3"/>
          <w:sz w:val="24"/>
          <w:szCs w:val="24"/>
        </w:rPr>
        <w:t>яз.</w:t>
      </w:r>
    </w:p>
    <w:p w:rsidR="00A303CB" w:rsidRPr="00B62FD1" w:rsidRDefault="00321346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B62FD1">
        <w:rPr>
          <w:rFonts w:ascii="Arial" w:hAnsi="Arial" w:cs="Arial"/>
          <w:b/>
          <w:color w:val="210DB3"/>
          <w:sz w:val="24"/>
          <w:szCs w:val="24"/>
        </w:rPr>
        <w:t>63.3(5) Ш 52 ИО</w:t>
      </w:r>
    </w:p>
    <w:p w:rsidR="0006647B" w:rsidRPr="00B62FD1" w:rsidRDefault="0006647B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</w:p>
    <w:p w:rsidR="005C4999" w:rsidRPr="00B62FD1" w:rsidRDefault="00E2018C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DB5A87">
        <w:rPr>
          <w:rFonts w:ascii="Arial" w:hAnsi="Arial" w:cs="Arial"/>
          <w:b/>
          <w:color w:val="210DB3"/>
          <w:sz w:val="24"/>
          <w:szCs w:val="24"/>
        </w:rPr>
        <w:t>8</w:t>
      </w:r>
      <w:r w:rsidR="002713A9">
        <w:rPr>
          <w:rFonts w:ascii="Arial" w:hAnsi="Arial" w:cs="Arial"/>
          <w:b/>
          <w:color w:val="210DB3"/>
          <w:sz w:val="24"/>
          <w:szCs w:val="24"/>
        </w:rPr>
        <w:t>3</w:t>
      </w:r>
      <w:r w:rsidRPr="00DB5A87">
        <w:rPr>
          <w:rFonts w:ascii="Arial" w:hAnsi="Arial" w:cs="Arial"/>
          <w:b/>
          <w:color w:val="210DB3"/>
          <w:sz w:val="24"/>
          <w:szCs w:val="24"/>
        </w:rPr>
        <w:t>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E75A57" w:rsidRPr="00C43156">
        <w:rPr>
          <w:rFonts w:ascii="Arial" w:hAnsi="Arial" w:cs="Arial"/>
          <w:b/>
          <w:color w:val="9900CC"/>
          <w:sz w:val="24"/>
          <w:szCs w:val="24"/>
        </w:rPr>
        <w:t>Шульгина</w:t>
      </w:r>
      <w:r w:rsidR="009832EF" w:rsidRPr="00C43156">
        <w:rPr>
          <w:rFonts w:ascii="Arial" w:hAnsi="Arial" w:cs="Arial"/>
          <w:b/>
          <w:color w:val="9900CC"/>
          <w:sz w:val="24"/>
          <w:szCs w:val="24"/>
        </w:rPr>
        <w:t> </w:t>
      </w:r>
      <w:r w:rsidR="00E75A57" w:rsidRPr="00C43156">
        <w:rPr>
          <w:rFonts w:ascii="Arial" w:hAnsi="Arial" w:cs="Arial"/>
          <w:b/>
          <w:color w:val="9900CC"/>
          <w:sz w:val="24"/>
          <w:szCs w:val="24"/>
        </w:rPr>
        <w:t>Л</w:t>
      </w:r>
      <w:r w:rsidR="009832EF" w:rsidRPr="00C43156">
        <w:rPr>
          <w:rFonts w:ascii="Arial" w:hAnsi="Arial" w:cs="Arial"/>
          <w:b/>
          <w:color w:val="9900CC"/>
          <w:sz w:val="24"/>
          <w:szCs w:val="24"/>
        </w:rPr>
        <w:t>. </w:t>
      </w:r>
      <w:r w:rsidR="00E75A57" w:rsidRPr="00C43156">
        <w:rPr>
          <w:rFonts w:ascii="Arial" w:hAnsi="Arial" w:cs="Arial"/>
          <w:b/>
          <w:color w:val="9900CC"/>
          <w:sz w:val="24"/>
          <w:szCs w:val="24"/>
        </w:rPr>
        <w:t>В</w:t>
      </w:r>
      <w:r w:rsidR="009832EF" w:rsidRPr="00DB5A87">
        <w:rPr>
          <w:rFonts w:ascii="Arial" w:hAnsi="Arial" w:cs="Arial"/>
          <w:b/>
          <w:color w:val="7030A0"/>
          <w:sz w:val="24"/>
          <w:szCs w:val="24"/>
        </w:rPr>
        <w:t>.</w:t>
      </w:r>
      <w:r w:rsidR="00D5355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Инновационные приоритеты и социальные ориентиры стратегий развития Воронежской и Белгородской областей (Россия) и округа Уланхота (Китай) / Л.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В.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Шульгина, С.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В.</w:t>
      </w:r>
      <w:r w:rsidR="009832EF" w:rsidRPr="00B62FD1">
        <w:rPr>
          <w:b/>
          <w:color w:val="210DB3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Якимчук, О.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В.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Ваганова ; Белгор. гос. ун-т, Воронеж.</w:t>
      </w:r>
      <w:r w:rsidR="00D53553">
        <w:rPr>
          <w:rFonts w:ascii="Arial" w:hAnsi="Arial" w:cs="Arial"/>
          <w:b/>
          <w:color w:val="210DB3"/>
          <w:sz w:val="24"/>
          <w:szCs w:val="24"/>
        </w:rPr>
        <w:t xml:space="preserve"> 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 xml:space="preserve">гос. технол. акад. 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 xml:space="preserve"> Воронеж : ВГТА, 2009. 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 xml:space="preserve"> 172 с. 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 xml:space="preserve"> Библиогр.: с.</w:t>
      </w:r>
      <w:r w:rsidR="00D53553">
        <w:rPr>
          <w:rFonts w:ascii="Arial" w:hAnsi="Arial" w:cs="Arial"/>
          <w:b/>
          <w:color w:val="210DB3"/>
          <w:sz w:val="24"/>
          <w:szCs w:val="24"/>
        </w:rPr>
        <w:t> 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161</w:t>
      </w:r>
      <w:r w:rsidR="009832EF" w:rsidRPr="00B62FD1">
        <w:rPr>
          <w:rFonts w:ascii="Arial" w:hAnsi="Arial" w:cs="Arial"/>
          <w:b/>
          <w:color w:val="210DB3"/>
          <w:sz w:val="24"/>
          <w:szCs w:val="24"/>
        </w:rPr>
        <w:t>–</w:t>
      </w:r>
      <w:r w:rsidR="00E75A57" w:rsidRPr="00B62FD1">
        <w:rPr>
          <w:rFonts w:ascii="Arial" w:hAnsi="Arial" w:cs="Arial"/>
          <w:b/>
          <w:color w:val="210DB3"/>
          <w:sz w:val="24"/>
          <w:szCs w:val="24"/>
        </w:rPr>
        <w:t>171.</w:t>
      </w:r>
    </w:p>
    <w:p w:rsidR="00E545E6" w:rsidRPr="00581D41" w:rsidRDefault="000A774F" w:rsidP="0006647B">
      <w:pPr>
        <w:spacing w:after="0" w:line="240" w:lineRule="auto"/>
        <w:jc w:val="both"/>
        <w:rPr>
          <w:rFonts w:ascii="Arial" w:hAnsi="Arial" w:cs="Arial"/>
          <w:b/>
          <w:color w:val="210DB3"/>
          <w:sz w:val="24"/>
          <w:szCs w:val="24"/>
        </w:rPr>
      </w:pPr>
      <w:r w:rsidRPr="00581D41">
        <w:rPr>
          <w:rFonts w:ascii="Arial" w:hAnsi="Arial" w:cs="Arial"/>
          <w:b/>
          <w:color w:val="210DB3"/>
          <w:sz w:val="24"/>
          <w:szCs w:val="24"/>
        </w:rPr>
        <w:t xml:space="preserve">65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Ш</w:t>
      </w:r>
      <w:r w:rsidRPr="00581D41">
        <w:rPr>
          <w:rFonts w:ascii="Arial" w:hAnsi="Arial" w:cs="Arial"/>
          <w:b/>
          <w:color w:val="210DB3"/>
          <w:sz w:val="24"/>
          <w:szCs w:val="24"/>
        </w:rPr>
        <w:t xml:space="preserve"> 95 </w:t>
      </w:r>
      <w:r w:rsidRPr="00DB5A87">
        <w:rPr>
          <w:rFonts w:ascii="Arial" w:hAnsi="Arial" w:cs="Arial"/>
          <w:b/>
          <w:color w:val="210DB3"/>
          <w:sz w:val="24"/>
          <w:szCs w:val="24"/>
        </w:rPr>
        <w:t>КР</w:t>
      </w:r>
    </w:p>
    <w:p w:rsidR="00F36BFE" w:rsidRDefault="00F36BFE" w:rsidP="00434F6D">
      <w:pPr>
        <w:jc w:val="both"/>
        <w:rPr>
          <w:rFonts w:ascii="Arial" w:hAnsi="Arial" w:cs="Arial"/>
          <w:color w:val="5D2884"/>
          <w:sz w:val="24"/>
          <w:szCs w:val="24"/>
        </w:rPr>
      </w:pPr>
    </w:p>
    <w:p w:rsidR="00DC0B3A" w:rsidRDefault="00DC0B3A" w:rsidP="00434F6D">
      <w:pPr>
        <w:jc w:val="both"/>
        <w:rPr>
          <w:rFonts w:ascii="Arial" w:hAnsi="Arial" w:cs="Arial"/>
          <w:color w:val="5D2884"/>
          <w:sz w:val="24"/>
          <w:szCs w:val="24"/>
        </w:rPr>
      </w:pPr>
    </w:p>
    <w:p w:rsidR="00DC0B3A" w:rsidRDefault="00DC0B3A" w:rsidP="00434F6D">
      <w:pPr>
        <w:jc w:val="both"/>
        <w:rPr>
          <w:rFonts w:ascii="Arial" w:hAnsi="Arial" w:cs="Arial"/>
          <w:color w:val="5D2884"/>
          <w:sz w:val="24"/>
          <w:szCs w:val="24"/>
        </w:rPr>
      </w:pPr>
    </w:p>
    <w:p w:rsidR="00DC0B3A" w:rsidRDefault="00DC0B3A" w:rsidP="00434F6D">
      <w:pPr>
        <w:jc w:val="both"/>
        <w:rPr>
          <w:rFonts w:ascii="Arial" w:hAnsi="Arial" w:cs="Arial"/>
          <w:color w:val="5D2884"/>
          <w:sz w:val="24"/>
          <w:szCs w:val="24"/>
        </w:rPr>
      </w:pPr>
    </w:p>
    <w:p w:rsidR="00DC0B3A" w:rsidRDefault="00DC0B3A" w:rsidP="00434F6D">
      <w:pPr>
        <w:jc w:val="both"/>
        <w:rPr>
          <w:rFonts w:ascii="Arial" w:hAnsi="Arial" w:cs="Arial"/>
          <w:color w:val="5D2884"/>
          <w:sz w:val="24"/>
          <w:szCs w:val="24"/>
        </w:rPr>
      </w:pPr>
    </w:p>
    <w:p w:rsidR="002713A9" w:rsidRDefault="002713A9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2713A9" w:rsidRDefault="002713A9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2713A9" w:rsidRDefault="002713A9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2713A9" w:rsidRDefault="002713A9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4F65F1" w:rsidRDefault="004F65F1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4F65F1" w:rsidRDefault="004F65F1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4F65F1" w:rsidRDefault="004F65F1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4F65F1" w:rsidRDefault="004F65F1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4F65F1" w:rsidRDefault="004F65F1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</w:p>
    <w:p w:rsidR="00DC0B3A" w:rsidRPr="00414F96" w:rsidRDefault="004C1DE2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32"/>
          <w:szCs w:val="32"/>
        </w:rPr>
      </w:pPr>
      <w:r>
        <w:rPr>
          <w:rFonts w:ascii="Comic Sans MS" w:hAnsi="Comic Sans MS" w:cs="Arial"/>
          <w:b/>
          <w:color w:val="210DB3"/>
          <w:sz w:val="32"/>
          <w:szCs w:val="32"/>
        </w:rPr>
        <w:lastRenderedPageBreak/>
        <w:t>Р</w:t>
      </w:r>
      <w:r w:rsidR="00DC0B3A" w:rsidRPr="00414F96">
        <w:rPr>
          <w:rFonts w:ascii="Comic Sans MS" w:hAnsi="Comic Sans MS" w:cs="Arial"/>
          <w:b/>
          <w:color w:val="210DB3"/>
          <w:sz w:val="32"/>
          <w:szCs w:val="32"/>
        </w:rPr>
        <w:t>оссия и Китай: четыре века взаимодействия</w:t>
      </w: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библиографический список литературы</w:t>
      </w: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414F96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>
        <w:rPr>
          <w:rFonts w:ascii="Comic Sans MS" w:hAnsi="Comic Sans MS" w:cs="Arial"/>
          <w:b/>
          <w:color w:val="210DB3"/>
          <w:sz w:val="28"/>
          <w:szCs w:val="28"/>
        </w:rPr>
        <w:t>Составитель: А. </w:t>
      </w:r>
      <w:r w:rsidR="00DC0B3A" w:rsidRPr="00DC0B3A">
        <w:rPr>
          <w:rFonts w:ascii="Comic Sans MS" w:hAnsi="Comic Sans MS" w:cs="Arial"/>
          <w:b/>
          <w:color w:val="210DB3"/>
          <w:sz w:val="28"/>
          <w:szCs w:val="28"/>
        </w:rPr>
        <w:t>В.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="00DC0B3A" w:rsidRPr="00DC0B3A">
        <w:rPr>
          <w:rFonts w:ascii="Comic Sans MS" w:hAnsi="Comic Sans MS" w:cs="Arial"/>
          <w:b/>
          <w:color w:val="210DB3"/>
          <w:sz w:val="28"/>
          <w:szCs w:val="28"/>
        </w:rPr>
        <w:t>Тугай</w:t>
      </w:r>
    </w:p>
    <w:p w:rsidR="00DC0B3A" w:rsidRPr="00DC0B3A" w:rsidRDefault="00414F96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>
        <w:rPr>
          <w:rFonts w:ascii="Comic Sans MS" w:hAnsi="Comic Sans MS" w:cs="Arial"/>
          <w:b/>
          <w:color w:val="210DB3"/>
          <w:sz w:val="28"/>
          <w:szCs w:val="28"/>
        </w:rPr>
        <w:t>Редактор: Н. </w:t>
      </w:r>
      <w:r w:rsidR="00DC0B3A" w:rsidRPr="00DC0B3A">
        <w:rPr>
          <w:rFonts w:ascii="Comic Sans MS" w:hAnsi="Comic Sans MS" w:cs="Arial"/>
          <w:b/>
          <w:color w:val="210DB3"/>
          <w:sz w:val="28"/>
          <w:szCs w:val="28"/>
        </w:rPr>
        <w:t>С.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="00DC0B3A" w:rsidRPr="00DC0B3A">
        <w:rPr>
          <w:rFonts w:ascii="Comic Sans MS" w:hAnsi="Comic Sans MS" w:cs="Arial"/>
          <w:b/>
          <w:color w:val="210DB3"/>
          <w:sz w:val="28"/>
          <w:szCs w:val="28"/>
        </w:rPr>
        <w:t>Лучникова</w:t>
      </w: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Ответственный за выпуск: Л.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М.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Смирнова</w:t>
      </w: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Оригинал-макет подготовлен</w:t>
      </w: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справочно-библиографическим отделом</w:t>
      </w: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ВОУНБ им. И.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С.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Никитина</w:t>
      </w: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Государственное бюджетное</w:t>
      </w: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учреждение культуры Воронежской области</w:t>
      </w: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«Воронежская областная универсальная научная</w:t>
      </w:r>
    </w:p>
    <w:p w:rsidR="00DC0B3A" w:rsidRPr="00DC0B3A" w:rsidRDefault="00DC0B3A" w:rsidP="00DC0B3A">
      <w:pPr>
        <w:spacing w:after="0" w:line="240" w:lineRule="auto"/>
        <w:jc w:val="center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библиотека имени</w:t>
      </w:r>
      <w:r w:rsidR="00D53553">
        <w:rPr>
          <w:rFonts w:ascii="Comic Sans MS" w:hAnsi="Comic Sans MS" w:cs="Arial"/>
          <w:b/>
          <w:color w:val="210DB3"/>
          <w:sz w:val="28"/>
          <w:szCs w:val="28"/>
        </w:rPr>
        <w:t xml:space="preserve"> 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И.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С.</w:t>
      </w:r>
      <w:r>
        <w:rPr>
          <w:rFonts w:ascii="Comic Sans MS" w:hAnsi="Comic Sans MS" w:cs="Arial"/>
          <w:b/>
          <w:color w:val="210DB3"/>
          <w:sz w:val="28"/>
          <w:szCs w:val="28"/>
        </w:rPr>
        <w:t> </w:t>
      </w:r>
      <w:r w:rsidRPr="00DC0B3A">
        <w:rPr>
          <w:rFonts w:ascii="Comic Sans MS" w:hAnsi="Comic Sans MS" w:cs="Arial"/>
          <w:b/>
          <w:color w:val="210DB3"/>
          <w:sz w:val="28"/>
          <w:szCs w:val="28"/>
        </w:rPr>
        <w:t>Никитина»</w:t>
      </w: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jc w:val="both"/>
        <w:rPr>
          <w:rFonts w:ascii="Comic Sans MS" w:hAnsi="Comic Sans MS" w:cs="Arial"/>
          <w:b/>
          <w:color w:val="210DB3"/>
          <w:sz w:val="28"/>
          <w:szCs w:val="28"/>
        </w:rPr>
      </w:pP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Справочно-библиографический отдел, тел.: 8(473)255-07-26.</w:t>
      </w: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E-mail: biblnb@yandex.ru</w:t>
      </w:r>
    </w:p>
    <w:p w:rsidR="00DC0B3A" w:rsidRPr="00DC0B3A" w:rsidRDefault="00DC0B3A" w:rsidP="00DC0B3A">
      <w:pPr>
        <w:spacing w:after="0" w:line="240" w:lineRule="auto"/>
        <w:jc w:val="both"/>
        <w:rPr>
          <w:rFonts w:ascii="Comic Sans MS" w:hAnsi="Comic Sans MS" w:cs="Arial"/>
          <w:b/>
          <w:color w:val="210DB3"/>
          <w:sz w:val="28"/>
          <w:szCs w:val="28"/>
        </w:rPr>
      </w:pPr>
      <w:r w:rsidRPr="00DC0B3A">
        <w:rPr>
          <w:rFonts w:ascii="Comic Sans MS" w:hAnsi="Comic Sans MS" w:cs="Arial"/>
          <w:b/>
          <w:color w:val="210DB3"/>
          <w:sz w:val="28"/>
          <w:szCs w:val="28"/>
        </w:rPr>
        <w:t>394018, г. Воронеж, пл. Ленина, 2.</w:t>
      </w:r>
    </w:p>
    <w:sectPr w:rsidR="00DC0B3A" w:rsidRPr="00DC0B3A" w:rsidSect="00532CC7">
      <w:footerReference w:type="default" r:id="rId17"/>
      <w:pgSz w:w="11906" w:h="16838"/>
      <w:pgMar w:top="1440" w:right="1080" w:bottom="1440" w:left="108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6D" w:rsidRDefault="00312A6D" w:rsidP="00E2018C">
      <w:pPr>
        <w:spacing w:after="0" w:line="240" w:lineRule="auto"/>
      </w:pPr>
      <w:r>
        <w:separator/>
      </w:r>
    </w:p>
  </w:endnote>
  <w:endnote w:type="continuationSeparator" w:id="1">
    <w:p w:rsidR="00312A6D" w:rsidRDefault="00312A6D" w:rsidP="00E2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6" w:rsidRDefault="003040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6" w:rsidRDefault="003040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6" w:rsidRDefault="003040B6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026514"/>
    </w:sdtPr>
    <w:sdtContent>
      <w:p w:rsidR="003040B6" w:rsidRDefault="004866A6">
        <w:pPr>
          <w:pStyle w:val="a8"/>
          <w:jc w:val="center"/>
        </w:pPr>
        <w:r>
          <w:fldChar w:fldCharType="begin"/>
        </w:r>
        <w:r w:rsidR="003040B6">
          <w:instrText>PAGE   \* MERGEFORMAT</w:instrText>
        </w:r>
        <w:r>
          <w:fldChar w:fldCharType="separate"/>
        </w:r>
        <w:r w:rsidR="00AD0816">
          <w:rPr>
            <w:noProof/>
          </w:rPr>
          <w:t>4</w:t>
        </w:r>
        <w:r>
          <w:fldChar w:fldCharType="end"/>
        </w:r>
      </w:p>
    </w:sdtContent>
  </w:sdt>
  <w:p w:rsidR="003040B6" w:rsidRDefault="003040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6D" w:rsidRDefault="00312A6D" w:rsidP="00E2018C">
      <w:pPr>
        <w:spacing w:after="0" w:line="240" w:lineRule="auto"/>
      </w:pPr>
      <w:r>
        <w:separator/>
      </w:r>
    </w:p>
  </w:footnote>
  <w:footnote w:type="continuationSeparator" w:id="1">
    <w:p w:rsidR="00312A6D" w:rsidRDefault="00312A6D" w:rsidP="00E2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6" w:rsidRDefault="003040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6" w:rsidRDefault="003040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B6" w:rsidRDefault="003040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23A"/>
    <w:multiLevelType w:val="hybridMultilevel"/>
    <w:tmpl w:val="17B4B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11AC"/>
    <w:multiLevelType w:val="hybridMultilevel"/>
    <w:tmpl w:val="28F2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3508"/>
    <w:multiLevelType w:val="hybridMultilevel"/>
    <w:tmpl w:val="440AAD9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87927C9"/>
    <w:multiLevelType w:val="hybridMultilevel"/>
    <w:tmpl w:val="0486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0D43"/>
    <w:multiLevelType w:val="hybridMultilevel"/>
    <w:tmpl w:val="3E2EE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478A316C"/>
    <w:multiLevelType w:val="hybridMultilevel"/>
    <w:tmpl w:val="8E4C86B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8A82178"/>
    <w:multiLevelType w:val="hybridMultilevel"/>
    <w:tmpl w:val="5FA8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6C9C"/>
    <w:multiLevelType w:val="hybridMultilevel"/>
    <w:tmpl w:val="B882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7F8B"/>
    <w:multiLevelType w:val="hybridMultilevel"/>
    <w:tmpl w:val="875E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EAA"/>
    <w:multiLevelType w:val="hybridMultilevel"/>
    <w:tmpl w:val="A4E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42CCC"/>
    <w:multiLevelType w:val="hybridMultilevel"/>
    <w:tmpl w:val="A2C8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3907"/>
    <w:multiLevelType w:val="hybridMultilevel"/>
    <w:tmpl w:val="E58E140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23E109F"/>
    <w:multiLevelType w:val="hybridMultilevel"/>
    <w:tmpl w:val="9490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C558B"/>
    <w:multiLevelType w:val="hybridMultilevel"/>
    <w:tmpl w:val="FD30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62849"/>
    <w:multiLevelType w:val="hybridMultilevel"/>
    <w:tmpl w:val="DBC6C2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12290"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E8166F"/>
    <w:rsid w:val="0003342C"/>
    <w:rsid w:val="0006647B"/>
    <w:rsid w:val="00095539"/>
    <w:rsid w:val="000A774F"/>
    <w:rsid w:val="000B3F9C"/>
    <w:rsid w:val="000C30DE"/>
    <w:rsid w:val="000D7131"/>
    <w:rsid w:val="00112EF2"/>
    <w:rsid w:val="00114005"/>
    <w:rsid w:val="001B656F"/>
    <w:rsid w:val="001D51ED"/>
    <w:rsid w:val="001E533D"/>
    <w:rsid w:val="00226D2E"/>
    <w:rsid w:val="002273A1"/>
    <w:rsid w:val="002279B7"/>
    <w:rsid w:val="002713A9"/>
    <w:rsid w:val="00282EE4"/>
    <w:rsid w:val="00297202"/>
    <w:rsid w:val="002B6127"/>
    <w:rsid w:val="002C7BA7"/>
    <w:rsid w:val="002D1C26"/>
    <w:rsid w:val="003040B6"/>
    <w:rsid w:val="00312A6D"/>
    <w:rsid w:val="00321346"/>
    <w:rsid w:val="00364735"/>
    <w:rsid w:val="00367763"/>
    <w:rsid w:val="00392C7D"/>
    <w:rsid w:val="00392F4B"/>
    <w:rsid w:val="003D3CEF"/>
    <w:rsid w:val="003E443A"/>
    <w:rsid w:val="00414F96"/>
    <w:rsid w:val="00426B72"/>
    <w:rsid w:val="00434F6D"/>
    <w:rsid w:val="004352EE"/>
    <w:rsid w:val="0044602E"/>
    <w:rsid w:val="00462863"/>
    <w:rsid w:val="004866A6"/>
    <w:rsid w:val="00493E5E"/>
    <w:rsid w:val="004B01C8"/>
    <w:rsid w:val="004B03D4"/>
    <w:rsid w:val="004C1DE2"/>
    <w:rsid w:val="004D177C"/>
    <w:rsid w:val="004D5271"/>
    <w:rsid w:val="004E5F7C"/>
    <w:rsid w:val="004F65F1"/>
    <w:rsid w:val="005127E4"/>
    <w:rsid w:val="00532CC7"/>
    <w:rsid w:val="00560A37"/>
    <w:rsid w:val="00564703"/>
    <w:rsid w:val="0056679D"/>
    <w:rsid w:val="00581D41"/>
    <w:rsid w:val="00582B7B"/>
    <w:rsid w:val="00592AD3"/>
    <w:rsid w:val="00597880"/>
    <w:rsid w:val="005A54F6"/>
    <w:rsid w:val="005C4999"/>
    <w:rsid w:val="006500B0"/>
    <w:rsid w:val="00664934"/>
    <w:rsid w:val="00672E2C"/>
    <w:rsid w:val="00682880"/>
    <w:rsid w:val="006A103F"/>
    <w:rsid w:val="006B08E0"/>
    <w:rsid w:val="006E3508"/>
    <w:rsid w:val="00703AA8"/>
    <w:rsid w:val="0074102F"/>
    <w:rsid w:val="00744C58"/>
    <w:rsid w:val="007451CA"/>
    <w:rsid w:val="00756349"/>
    <w:rsid w:val="007661CF"/>
    <w:rsid w:val="0078199A"/>
    <w:rsid w:val="007A68A9"/>
    <w:rsid w:val="007D5527"/>
    <w:rsid w:val="007F202D"/>
    <w:rsid w:val="00802A9E"/>
    <w:rsid w:val="0081449D"/>
    <w:rsid w:val="00841563"/>
    <w:rsid w:val="00854EA0"/>
    <w:rsid w:val="0088063C"/>
    <w:rsid w:val="008D6A84"/>
    <w:rsid w:val="008D6ACF"/>
    <w:rsid w:val="008E1383"/>
    <w:rsid w:val="008E3B4B"/>
    <w:rsid w:val="008F23CF"/>
    <w:rsid w:val="00917AC2"/>
    <w:rsid w:val="009326D3"/>
    <w:rsid w:val="00943E6B"/>
    <w:rsid w:val="00976E23"/>
    <w:rsid w:val="009832EF"/>
    <w:rsid w:val="00987D1D"/>
    <w:rsid w:val="009B28DA"/>
    <w:rsid w:val="009B7410"/>
    <w:rsid w:val="009F7C1B"/>
    <w:rsid w:val="00A25A3A"/>
    <w:rsid w:val="00A303CB"/>
    <w:rsid w:val="00A7077A"/>
    <w:rsid w:val="00A70DEB"/>
    <w:rsid w:val="00A96216"/>
    <w:rsid w:val="00AB70FD"/>
    <w:rsid w:val="00AD0816"/>
    <w:rsid w:val="00AE38CE"/>
    <w:rsid w:val="00AE532F"/>
    <w:rsid w:val="00AF4308"/>
    <w:rsid w:val="00B07D61"/>
    <w:rsid w:val="00B50C13"/>
    <w:rsid w:val="00B543D4"/>
    <w:rsid w:val="00B62FD1"/>
    <w:rsid w:val="00BC16DD"/>
    <w:rsid w:val="00BC46F3"/>
    <w:rsid w:val="00BD42A2"/>
    <w:rsid w:val="00BD626A"/>
    <w:rsid w:val="00C23BFF"/>
    <w:rsid w:val="00C43156"/>
    <w:rsid w:val="00C65414"/>
    <w:rsid w:val="00C73370"/>
    <w:rsid w:val="00CA2C7E"/>
    <w:rsid w:val="00CB0C35"/>
    <w:rsid w:val="00CF4B45"/>
    <w:rsid w:val="00CF700E"/>
    <w:rsid w:val="00CF7253"/>
    <w:rsid w:val="00D10F54"/>
    <w:rsid w:val="00D149BA"/>
    <w:rsid w:val="00D17DB0"/>
    <w:rsid w:val="00D53553"/>
    <w:rsid w:val="00D67122"/>
    <w:rsid w:val="00D8796A"/>
    <w:rsid w:val="00DA0357"/>
    <w:rsid w:val="00DB5A87"/>
    <w:rsid w:val="00DB679C"/>
    <w:rsid w:val="00DC0B3A"/>
    <w:rsid w:val="00DD14EA"/>
    <w:rsid w:val="00DE0E6E"/>
    <w:rsid w:val="00DE2507"/>
    <w:rsid w:val="00E00374"/>
    <w:rsid w:val="00E2018C"/>
    <w:rsid w:val="00E545E6"/>
    <w:rsid w:val="00E73203"/>
    <w:rsid w:val="00E75A57"/>
    <w:rsid w:val="00E8166F"/>
    <w:rsid w:val="00E86566"/>
    <w:rsid w:val="00E95210"/>
    <w:rsid w:val="00EB745E"/>
    <w:rsid w:val="00F36BFE"/>
    <w:rsid w:val="00F7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3CF"/>
  </w:style>
  <w:style w:type="character" w:styleId="a5">
    <w:name w:val="Hyperlink"/>
    <w:basedOn w:val="a0"/>
    <w:uiPriority w:val="99"/>
    <w:semiHidden/>
    <w:unhideWhenUsed/>
    <w:rsid w:val="008F23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18C"/>
  </w:style>
  <w:style w:type="paragraph" w:styleId="a8">
    <w:name w:val="footer"/>
    <w:basedOn w:val="a"/>
    <w:link w:val="a9"/>
    <w:uiPriority w:val="99"/>
    <w:unhideWhenUsed/>
    <w:rsid w:val="00E20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18C"/>
  </w:style>
  <w:style w:type="paragraph" w:styleId="aa">
    <w:name w:val="Balloon Text"/>
    <w:basedOn w:val="a"/>
    <w:link w:val="ab"/>
    <w:uiPriority w:val="99"/>
    <w:semiHidden/>
    <w:unhideWhenUsed/>
    <w:rsid w:val="0042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49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8046-24EE-48CA-873B-CD9BE13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14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Тугай</dc:creator>
  <cp:keywords/>
  <dc:description/>
  <cp:lastModifiedBy>Пользователь Windows</cp:lastModifiedBy>
  <cp:revision>57</cp:revision>
  <dcterms:created xsi:type="dcterms:W3CDTF">2019-02-11T11:46:00Z</dcterms:created>
  <dcterms:modified xsi:type="dcterms:W3CDTF">2019-02-19T12:23:00Z</dcterms:modified>
</cp:coreProperties>
</file>