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9" w:type="dxa"/>
        <w:tblLayout w:type="fixed"/>
        <w:tblLook w:val="04A0" w:firstRow="1" w:lastRow="0" w:firstColumn="1" w:lastColumn="0" w:noHBand="0" w:noVBand="1"/>
      </w:tblPr>
      <w:tblGrid>
        <w:gridCol w:w="6888"/>
        <w:gridCol w:w="2521"/>
      </w:tblGrid>
      <w:tr w:rsidR="00EF5415">
        <w:trPr>
          <w:trHeight w:val="1842"/>
        </w:trPr>
        <w:tc>
          <w:tcPr>
            <w:tcW w:w="6888" w:type="dxa"/>
            <w:shd w:val="clear" w:color="auto" w:fill="auto"/>
          </w:tcPr>
          <w:p w:rsidR="00EF5415" w:rsidRDefault="00EF5415">
            <w:pPr>
              <w:jc w:val="both"/>
              <w:rPr>
                <w:rFonts w:ascii="Times New Roman" w:eastAsia="Times New Roman" w:hAnsi="Times New Roman" w:cs="Times New Roman"/>
                <w:color w:val="0000E6"/>
                <w:szCs w:val="20"/>
              </w:rPr>
            </w:pPr>
          </w:p>
          <w:p w:rsidR="00EF5415" w:rsidRDefault="00EF5415">
            <w:pPr>
              <w:jc w:val="both"/>
              <w:rPr>
                <w:rFonts w:ascii="Arial" w:eastAsia="Times New Roman" w:hAnsi="Arial" w:cs="Times New Roman"/>
                <w:b/>
                <w:color w:val="0000E6"/>
                <w:szCs w:val="20"/>
                <w:u w:color="0B308C"/>
              </w:rPr>
            </w:pPr>
          </w:p>
          <w:p w:rsidR="00EF5415" w:rsidRDefault="00FC3D23">
            <w:pPr>
              <w:jc w:val="both"/>
              <w:rPr>
                <w:rFonts w:ascii="Arial" w:eastAsia="Times New Roman" w:hAnsi="Arial" w:cs="Times New Roman"/>
                <w:b/>
                <w:color w:val="0000E6"/>
                <w:szCs w:val="20"/>
                <w:u w:color="0B308C"/>
              </w:rPr>
            </w:pPr>
            <w:r>
              <w:rPr>
                <w:rFonts w:ascii="Arial" w:eastAsia="Times New Roman" w:hAnsi="Arial" w:cs="Times New Roman"/>
                <w:b/>
                <w:color w:val="0000E6"/>
                <w:szCs w:val="20"/>
                <w:u w:color="0B308C"/>
              </w:rPr>
              <w:t xml:space="preserve">ПРЕСС-РЕЛИЗ                                                                            </w:t>
            </w:r>
          </w:p>
          <w:p w:rsidR="00EF5415" w:rsidRDefault="000F4011" w:rsidP="000F401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</w:rPr>
            </w:pPr>
            <w:r>
              <w:rPr>
                <w:rFonts w:ascii="Arial" w:eastAsia="Times New Roman" w:hAnsi="Arial" w:cs="Times New Roman"/>
                <w:color w:val="0000E6"/>
                <w:szCs w:val="20"/>
                <w:u w:color="0B308C"/>
              </w:rPr>
              <w:t>3</w:t>
            </w:r>
            <w:r w:rsidR="00FC3D23">
              <w:rPr>
                <w:rFonts w:ascii="Arial" w:eastAsia="Times New Roman" w:hAnsi="Arial" w:cs="Times New Roman"/>
                <w:color w:val="0000E6"/>
                <w:szCs w:val="20"/>
                <w:u w:color="0B308C"/>
              </w:rPr>
              <w:t xml:space="preserve"> </w:t>
            </w:r>
            <w:r>
              <w:rPr>
                <w:rFonts w:ascii="Arial" w:eastAsia="Times New Roman" w:hAnsi="Arial" w:cs="Times New Roman"/>
                <w:color w:val="0000E6"/>
                <w:szCs w:val="20"/>
                <w:u w:color="0B308C"/>
              </w:rPr>
              <w:t>октября</w:t>
            </w:r>
            <w:r w:rsidR="00FC3D23">
              <w:rPr>
                <w:rFonts w:ascii="Arial" w:eastAsia="Times New Roman" w:hAnsi="Arial" w:cs="Times New Roman"/>
                <w:color w:val="0000E6"/>
                <w:szCs w:val="20"/>
                <w:u w:color="0B308C"/>
              </w:rPr>
              <w:t xml:space="preserve"> 202</w:t>
            </w:r>
            <w:r w:rsidR="002603D5">
              <w:rPr>
                <w:rFonts w:ascii="Arial" w:eastAsia="Times New Roman" w:hAnsi="Arial" w:cs="Times New Roman"/>
                <w:color w:val="0000E6"/>
                <w:szCs w:val="20"/>
                <w:u w:color="0B308C"/>
              </w:rPr>
              <w:t>4</w:t>
            </w:r>
            <w:r w:rsidR="00FC3D23">
              <w:rPr>
                <w:rFonts w:ascii="Arial" w:eastAsia="Times New Roman" w:hAnsi="Arial" w:cs="Times New Roman"/>
                <w:color w:val="0000E6"/>
                <w:szCs w:val="20"/>
                <w:u w:color="0B308C"/>
              </w:rPr>
              <w:t xml:space="preserve"> </w:t>
            </w:r>
            <w:r w:rsidR="00FC3D23">
              <w:rPr>
                <w:rFonts w:ascii="Arial" w:eastAsia="Times New Roman" w:hAnsi="Arial" w:cs="Times New Roman"/>
                <w:noProof/>
                <w:color w:val="0000E6"/>
                <w:szCs w:val="20"/>
                <w:u w:color="0B308C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250825</wp:posOffset>
                      </wp:positionV>
                      <wp:extent cx="4506595" cy="0"/>
                      <wp:effectExtent l="0" t="0" r="0" b="0"/>
                      <wp:wrapNone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Picture 1" o:spid="_x0000_s1026" o:spt="20" style="position:absolute;left:0pt;flip:x;margin-left:-0.15pt;margin-top:19.75pt;height:0pt;width:354.85pt;z-index:251659264;mso-width-relative:page;mso-height-relative:page;" filled="f" stroked="t" coordsize="21600,21600" o:gfxdata="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iFa5PUAAAABwEA&#10;AA8AAAAAAAAAAQAgAAAAIgAAAGRycy9kb3ducmV2LnhtbFBLAQIUABQAAAAIAIdO4kCcndC3rAEA&#10;AGMDAAAOAAAAAAAAAAEAIAAAACMBAABkcnMvZTJvRG9jLnhtbFBLBQYAAAAABgAGAFkBAABBBQAA&#10;AAA=&#10;">
                      <v:fill on="f" focussize="0,0"/>
                      <v:stroke weight="2pt" color="#0000E6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="00FC3D23">
              <w:rPr>
                <w:rFonts w:ascii="Arial" w:eastAsia="Times New Roman" w:hAnsi="Arial" w:cs="Times New Roman"/>
                <w:color w:val="0000E6"/>
                <w:szCs w:val="20"/>
                <w:u w:color="0B308C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:rsidR="00EF5415" w:rsidRDefault="00FC3D23">
            <w:pPr>
              <w:spacing w:before="120" w:after="120" w:line="288" w:lineRule="auto"/>
              <w:ind w:left="-186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918DD"/>
                <w:szCs w:val="20"/>
              </w:rPr>
              <w:drawing>
                <wp:inline distT="0" distB="0" distL="0" distR="0">
                  <wp:extent cx="790575" cy="781050"/>
                  <wp:effectExtent l="0" t="0" r="9525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011" w:rsidRDefault="000F4011" w:rsidP="000F4011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 Воронеже появился почтовый конверт в честь поэта</w:t>
      </w:r>
      <w:r w:rsidR="00C15EBD" w:rsidRPr="00C15EB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C1349" w:rsidRPr="000F4011" w:rsidRDefault="000F4011" w:rsidP="000F4011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0F401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Ивана </w:t>
      </w:r>
      <w:proofErr w:type="spellStart"/>
      <w:r w:rsidRPr="000F401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Саввича</w:t>
      </w:r>
      <w:proofErr w:type="spellEnd"/>
      <w:r w:rsidRPr="000F401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Никитина</w:t>
      </w:r>
    </w:p>
    <w:p w:rsidR="001D7A27" w:rsidRDefault="007675AD" w:rsidP="00A92ED3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7675AD">
        <w:rPr>
          <w:rFonts w:ascii="Times New Roman" w:hAnsi="Times New Roman" w:cs="Times New Roman"/>
          <w:b/>
          <w:bCs/>
        </w:rPr>
        <w:t>В почтовое обращение выш</w:t>
      </w:r>
      <w:r w:rsidR="00C15EBD">
        <w:rPr>
          <w:rFonts w:ascii="Times New Roman" w:hAnsi="Times New Roman" w:cs="Times New Roman"/>
          <w:b/>
          <w:bCs/>
        </w:rPr>
        <w:t>ел</w:t>
      </w:r>
      <w:r w:rsidRPr="007675AD">
        <w:rPr>
          <w:rFonts w:ascii="Times New Roman" w:hAnsi="Times New Roman" w:cs="Times New Roman"/>
          <w:b/>
          <w:bCs/>
        </w:rPr>
        <w:t xml:space="preserve"> </w:t>
      </w:r>
      <w:r w:rsidR="00C15EBD">
        <w:rPr>
          <w:rFonts w:ascii="Times New Roman" w:hAnsi="Times New Roman" w:cs="Times New Roman"/>
          <w:b/>
          <w:bCs/>
        </w:rPr>
        <w:t>конверт</w:t>
      </w:r>
      <w:r w:rsidRPr="007675AD">
        <w:rPr>
          <w:rFonts w:ascii="Times New Roman" w:hAnsi="Times New Roman" w:cs="Times New Roman"/>
          <w:b/>
          <w:bCs/>
        </w:rPr>
        <w:t>, посвящённ</w:t>
      </w:r>
      <w:r w:rsidR="00C15EBD">
        <w:rPr>
          <w:rFonts w:ascii="Times New Roman" w:hAnsi="Times New Roman" w:cs="Times New Roman"/>
          <w:b/>
          <w:bCs/>
        </w:rPr>
        <w:t>ый</w:t>
      </w:r>
      <w:r w:rsidRPr="007675AD">
        <w:rPr>
          <w:rFonts w:ascii="Times New Roman" w:hAnsi="Times New Roman" w:cs="Times New Roman"/>
          <w:b/>
          <w:bCs/>
        </w:rPr>
        <w:t xml:space="preserve"> </w:t>
      </w:r>
      <w:r w:rsidR="000F4011">
        <w:rPr>
          <w:rFonts w:ascii="Times New Roman" w:hAnsi="Times New Roman" w:cs="Times New Roman"/>
          <w:b/>
          <w:bCs/>
        </w:rPr>
        <w:t>2</w:t>
      </w:r>
      <w:r w:rsidR="00C15EBD">
        <w:rPr>
          <w:rFonts w:ascii="Times New Roman" w:hAnsi="Times New Roman" w:cs="Times New Roman"/>
          <w:b/>
          <w:bCs/>
        </w:rPr>
        <w:t>00</w:t>
      </w:r>
      <w:r w:rsidRPr="007675AD">
        <w:rPr>
          <w:rFonts w:ascii="Times New Roman" w:hAnsi="Times New Roman" w:cs="Times New Roman"/>
          <w:b/>
          <w:bCs/>
        </w:rPr>
        <w:t xml:space="preserve">-летию со дня рождения </w:t>
      </w:r>
      <w:r w:rsidR="000F4011">
        <w:rPr>
          <w:rFonts w:ascii="Times New Roman" w:hAnsi="Times New Roman" w:cs="Times New Roman"/>
          <w:b/>
          <w:bCs/>
        </w:rPr>
        <w:t xml:space="preserve">поэта Ивана </w:t>
      </w:r>
      <w:proofErr w:type="spellStart"/>
      <w:r w:rsidR="000F4011">
        <w:rPr>
          <w:rFonts w:ascii="Times New Roman" w:hAnsi="Times New Roman" w:cs="Times New Roman"/>
          <w:b/>
          <w:bCs/>
        </w:rPr>
        <w:t>Саввича</w:t>
      </w:r>
      <w:proofErr w:type="spellEnd"/>
      <w:r w:rsidR="000F4011">
        <w:rPr>
          <w:rFonts w:ascii="Times New Roman" w:hAnsi="Times New Roman" w:cs="Times New Roman"/>
          <w:b/>
          <w:bCs/>
        </w:rPr>
        <w:t xml:space="preserve"> Никитина</w:t>
      </w:r>
      <w:r w:rsidR="0091315C">
        <w:rPr>
          <w:rFonts w:ascii="Times New Roman" w:hAnsi="Times New Roman" w:cs="Times New Roman"/>
          <w:b/>
          <w:bCs/>
        </w:rPr>
        <w:t>, уроженца г. Воронежа, мастера</w:t>
      </w:r>
      <w:r w:rsidR="0091315C" w:rsidRPr="0091315C">
        <w:rPr>
          <w:rFonts w:ascii="Times New Roman" w:hAnsi="Times New Roman" w:cs="Times New Roman"/>
          <w:b/>
          <w:bCs/>
        </w:rPr>
        <w:t xml:space="preserve"> русского поэтического пейзажа</w:t>
      </w:r>
      <w:r w:rsidRPr="007675AD">
        <w:rPr>
          <w:rFonts w:ascii="Times New Roman" w:hAnsi="Times New Roman" w:cs="Times New Roman"/>
          <w:b/>
          <w:bCs/>
        </w:rPr>
        <w:t xml:space="preserve">. </w:t>
      </w:r>
      <w:r w:rsidR="00DA6394" w:rsidRPr="00DA6394">
        <w:rPr>
          <w:rFonts w:ascii="Times New Roman" w:eastAsia="Calibri" w:hAnsi="Times New Roman" w:cs="Times New Roman"/>
          <w:b/>
          <w:bCs/>
        </w:rPr>
        <w:t>Тираж конвертов для</w:t>
      </w:r>
      <w:r w:rsidR="000F4011">
        <w:rPr>
          <w:rFonts w:ascii="Times New Roman" w:eastAsia="Calibri" w:hAnsi="Times New Roman" w:cs="Times New Roman"/>
          <w:b/>
          <w:bCs/>
        </w:rPr>
        <w:t xml:space="preserve"> Воронежской области составил 10</w:t>
      </w:r>
      <w:r w:rsidR="00DA6394" w:rsidRPr="00DA6394">
        <w:rPr>
          <w:rFonts w:ascii="Times New Roman" w:eastAsia="Calibri" w:hAnsi="Times New Roman" w:cs="Times New Roman"/>
          <w:b/>
          <w:bCs/>
        </w:rPr>
        <w:t>0 000 экземпляров</w:t>
      </w:r>
      <w:r w:rsidR="000F4011">
        <w:rPr>
          <w:rFonts w:ascii="Times New Roman" w:eastAsia="Calibri" w:hAnsi="Times New Roman" w:cs="Times New Roman"/>
          <w:b/>
          <w:bCs/>
        </w:rPr>
        <w:t>, всего по стране выпустили 250</w:t>
      </w:r>
      <w:r w:rsidR="004B2CA4">
        <w:rPr>
          <w:rFonts w:ascii="Times New Roman" w:eastAsia="Calibri" w:hAnsi="Times New Roman" w:cs="Times New Roman"/>
          <w:b/>
          <w:bCs/>
        </w:rPr>
        <w:t> </w:t>
      </w:r>
      <w:r w:rsidR="000F4011">
        <w:rPr>
          <w:rFonts w:ascii="Times New Roman" w:eastAsia="Calibri" w:hAnsi="Times New Roman" w:cs="Times New Roman"/>
          <w:b/>
          <w:bCs/>
        </w:rPr>
        <w:t>000</w:t>
      </w:r>
      <w:r w:rsidR="004B2CA4">
        <w:rPr>
          <w:rFonts w:ascii="Times New Roman" w:eastAsia="Calibri" w:hAnsi="Times New Roman" w:cs="Times New Roman"/>
          <w:b/>
          <w:bCs/>
        </w:rPr>
        <w:t xml:space="preserve"> штук</w:t>
      </w:r>
      <w:r w:rsidR="00DA6394" w:rsidRPr="00DA6394">
        <w:rPr>
          <w:rFonts w:ascii="Times New Roman" w:eastAsia="Calibri" w:hAnsi="Times New Roman" w:cs="Times New Roman"/>
          <w:b/>
          <w:bCs/>
        </w:rPr>
        <w:t>.</w:t>
      </w:r>
    </w:p>
    <w:p w:rsidR="00DA6394" w:rsidRPr="00DA6394" w:rsidRDefault="00DA6394" w:rsidP="00DA6394">
      <w:pPr>
        <w:suppressAutoHyphens/>
        <w:spacing w:after="120" w:line="276" w:lineRule="auto"/>
        <w:jc w:val="both"/>
        <w:rPr>
          <w:rFonts w:ascii="Times New Roman" w:eastAsia="SimSun" w:hAnsi="Times New Roman" w:cs="Times New Roman"/>
          <w:color w:val="auto"/>
          <w:lang w:eastAsia="ar-SA"/>
        </w:rPr>
      </w:pPr>
      <w:r w:rsidRPr="00DA6394">
        <w:rPr>
          <w:rFonts w:ascii="Times New Roman" w:eastAsia="SimSun" w:hAnsi="Times New Roman" w:cs="Times New Roman"/>
          <w:color w:val="auto"/>
          <w:lang w:eastAsia="ar-SA"/>
        </w:rPr>
        <w:t xml:space="preserve">На конверте с литерной маркой изобразили портрет </w:t>
      </w:r>
      <w:r w:rsidR="004B2CA4">
        <w:rPr>
          <w:rFonts w:ascii="Times New Roman" w:eastAsia="SimSun" w:hAnsi="Times New Roman" w:cs="Times New Roman"/>
          <w:color w:val="auto"/>
          <w:lang w:eastAsia="ar-SA"/>
        </w:rPr>
        <w:t>поэта</w:t>
      </w:r>
      <w:r w:rsidRPr="00DA6394">
        <w:rPr>
          <w:rFonts w:ascii="Times New Roman" w:eastAsia="SimSun" w:hAnsi="Times New Roman" w:cs="Times New Roman"/>
          <w:color w:val="auto"/>
          <w:lang w:eastAsia="ar-SA"/>
        </w:rPr>
        <w:t xml:space="preserve">. Дополнительно к выпуску конверта для </w:t>
      </w:r>
      <w:r w:rsidR="005A0D62">
        <w:rPr>
          <w:rFonts w:ascii="Times New Roman" w:eastAsia="SimSun" w:hAnsi="Times New Roman" w:cs="Times New Roman"/>
          <w:color w:val="auto"/>
          <w:lang w:eastAsia="ar-SA"/>
        </w:rPr>
        <w:t>Воронежа</w:t>
      </w:r>
      <w:r w:rsidRPr="00DA6394">
        <w:rPr>
          <w:rFonts w:ascii="Times New Roman" w:eastAsia="SimSun" w:hAnsi="Times New Roman" w:cs="Times New Roman"/>
          <w:color w:val="auto"/>
          <w:lang w:eastAsia="ar-SA"/>
        </w:rPr>
        <w:t xml:space="preserve"> изготовили штемпель специального гашения одного дня. Жители и гости города могут поставить его оттиск на свои письма и открытки только </w:t>
      </w:r>
      <w:r w:rsidR="004B2CA4">
        <w:rPr>
          <w:rFonts w:ascii="Times New Roman" w:eastAsia="SimSun" w:hAnsi="Times New Roman" w:cs="Times New Roman"/>
          <w:color w:val="auto"/>
          <w:lang w:eastAsia="ar-SA"/>
        </w:rPr>
        <w:t>3</w:t>
      </w:r>
      <w:r w:rsidRPr="00220CC3">
        <w:rPr>
          <w:rFonts w:ascii="Times New Roman" w:hAnsi="Times New Roman" w:cs="Times New Roman"/>
        </w:rPr>
        <w:t xml:space="preserve"> </w:t>
      </w:r>
      <w:r w:rsidR="004B2CA4">
        <w:rPr>
          <w:rFonts w:ascii="Times New Roman" w:hAnsi="Times New Roman" w:cs="Times New Roman"/>
        </w:rPr>
        <w:t>октября</w:t>
      </w:r>
      <w:r w:rsidRPr="00220CC3">
        <w:rPr>
          <w:rFonts w:ascii="Times New Roman" w:hAnsi="Times New Roman" w:cs="Times New Roman"/>
        </w:rPr>
        <w:t xml:space="preserve"> </w:t>
      </w:r>
      <w:r w:rsidRPr="00DA6394">
        <w:rPr>
          <w:rFonts w:ascii="Times New Roman" w:eastAsia="SimSun" w:hAnsi="Times New Roman" w:cs="Times New Roman"/>
          <w:color w:val="auto"/>
          <w:lang w:eastAsia="ar-SA"/>
        </w:rPr>
        <w:t xml:space="preserve">в центральном почтовом отделении </w:t>
      </w:r>
      <w:r w:rsidRPr="00220C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9</w:t>
      </w:r>
      <w:r w:rsidRPr="00220CC3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>9</w:t>
      </w:r>
      <w:r w:rsidRPr="00220CC3">
        <w:rPr>
          <w:rFonts w:ascii="Times New Roman" w:hAnsi="Times New Roman" w:cs="Times New Roman"/>
        </w:rPr>
        <w:t xml:space="preserve"> по адресу: пр. </w:t>
      </w:r>
      <w:r>
        <w:rPr>
          <w:rFonts w:ascii="Times New Roman" w:hAnsi="Times New Roman" w:cs="Times New Roman"/>
        </w:rPr>
        <w:t>Революции</w:t>
      </w:r>
      <w:r w:rsidRPr="00220CC3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25</w:t>
      </w:r>
      <w:r w:rsidRPr="00220CC3">
        <w:rPr>
          <w:rFonts w:ascii="Times New Roman" w:hAnsi="Times New Roman" w:cs="Times New Roman"/>
        </w:rPr>
        <w:t>.</w:t>
      </w:r>
      <w:r w:rsidRPr="00DA6394">
        <w:rPr>
          <w:rFonts w:ascii="Times New Roman" w:eastAsia="SimSun" w:hAnsi="Times New Roman" w:cs="Times New Roman"/>
          <w:color w:val="auto"/>
          <w:lang w:eastAsia="ar-SA"/>
        </w:rPr>
        <w:t xml:space="preserve"> </w:t>
      </w:r>
    </w:p>
    <w:p w:rsidR="00F0722F" w:rsidRDefault="00F07337" w:rsidP="00A92ED3">
      <w:pPr>
        <w:spacing w:before="120" w:after="120"/>
        <w:jc w:val="both"/>
        <w:rPr>
          <w:rFonts w:ascii="Times New Roman" w:hAnsi="Times New Roman" w:cs="Times New Roman"/>
        </w:rPr>
      </w:pPr>
      <w:r w:rsidRPr="00F0722F">
        <w:rPr>
          <w:rFonts w:ascii="Times New Roman" w:hAnsi="Times New Roman" w:cs="Times New Roman"/>
        </w:rPr>
        <w:t>Торжественная церемония специального гашения состоялась в</w:t>
      </w:r>
      <w:r w:rsidR="004B2CA4">
        <w:rPr>
          <w:rFonts w:ascii="Times New Roman" w:hAnsi="Times New Roman" w:cs="Times New Roman"/>
        </w:rPr>
        <w:t xml:space="preserve"> Воронежской областной универсальной научной библиотеке им.</w:t>
      </w:r>
      <w:r w:rsidR="004B2CA4" w:rsidRPr="004B2CA4">
        <w:rPr>
          <w:rFonts w:ascii="Times New Roman" w:hAnsi="Times New Roman" w:cs="Times New Roman"/>
        </w:rPr>
        <w:t xml:space="preserve"> И. С. Никитина</w:t>
      </w:r>
      <w:r w:rsidRPr="00F0722F">
        <w:rPr>
          <w:rFonts w:ascii="Times New Roman" w:hAnsi="Times New Roman" w:cs="Times New Roman"/>
        </w:rPr>
        <w:t xml:space="preserve">. </w:t>
      </w:r>
      <w:r w:rsidR="004B2CA4">
        <w:rPr>
          <w:rFonts w:ascii="Times New Roman" w:hAnsi="Times New Roman" w:cs="Times New Roman"/>
        </w:rPr>
        <w:t xml:space="preserve">Она дала старт интеллектуальному </w:t>
      </w:r>
      <w:r w:rsidR="004B2CA4" w:rsidRPr="004B2CA4">
        <w:rPr>
          <w:rFonts w:ascii="Times New Roman" w:hAnsi="Times New Roman" w:cs="Times New Roman"/>
        </w:rPr>
        <w:t>марафон</w:t>
      </w:r>
      <w:r w:rsidR="004B2CA4">
        <w:rPr>
          <w:rFonts w:ascii="Times New Roman" w:hAnsi="Times New Roman" w:cs="Times New Roman"/>
        </w:rPr>
        <w:t xml:space="preserve">у </w:t>
      </w:r>
      <w:r w:rsidR="004B2CA4" w:rsidRPr="004B2CA4">
        <w:rPr>
          <w:rFonts w:ascii="Times New Roman" w:hAnsi="Times New Roman" w:cs="Times New Roman"/>
        </w:rPr>
        <w:t>—</w:t>
      </w:r>
      <w:r w:rsidR="004B2CA4">
        <w:rPr>
          <w:rFonts w:ascii="Times New Roman" w:hAnsi="Times New Roman" w:cs="Times New Roman"/>
        </w:rPr>
        <w:t xml:space="preserve"> </w:t>
      </w:r>
      <w:r w:rsidR="004B2CA4" w:rsidRPr="004B2CA4">
        <w:rPr>
          <w:rFonts w:ascii="Times New Roman" w:hAnsi="Times New Roman" w:cs="Times New Roman"/>
        </w:rPr>
        <w:t>Всероссийской просветительской акции «Никитинский диктант»</w:t>
      </w:r>
      <w:r w:rsidR="004B2CA4">
        <w:rPr>
          <w:rFonts w:ascii="Times New Roman" w:hAnsi="Times New Roman" w:cs="Times New Roman"/>
        </w:rPr>
        <w:t>.</w:t>
      </w:r>
    </w:p>
    <w:p w:rsidR="0044638D" w:rsidRDefault="00F07337" w:rsidP="00A92ED3">
      <w:pPr>
        <w:spacing w:before="120" w:after="120"/>
        <w:jc w:val="both"/>
        <w:rPr>
          <w:rFonts w:ascii="Times New Roman" w:eastAsia="SimSun" w:hAnsi="Times New Roman" w:cs="Times New Roman"/>
          <w:color w:val="auto"/>
          <w:lang w:eastAsia="ar-SA"/>
        </w:rPr>
      </w:pPr>
      <w:r w:rsidRPr="00220CC3">
        <w:rPr>
          <w:rFonts w:ascii="Times New Roman" w:eastAsia="SimSun" w:hAnsi="Times New Roman" w:cs="Times New Roman"/>
          <w:color w:val="auto"/>
          <w:lang w:eastAsia="ar-SA"/>
        </w:rPr>
        <w:t>Государственные знаки почтовой оплаты в России выпускает АО «Марка» — дочерняя компания Почты. Почтовые марки, конверты и карточки, которые прошли спецгашения, с течением времени приобретают всё большую ценность.</w:t>
      </w:r>
      <w:r w:rsidR="0041032D" w:rsidRPr="0041032D">
        <w:rPr>
          <w:rFonts w:ascii="Times New Roman" w:eastAsia="SimSun" w:hAnsi="Times New Roman" w:cs="Times New Roman"/>
          <w:color w:val="auto"/>
          <w:lang w:eastAsia="ar-SA"/>
        </w:rPr>
        <w:t xml:space="preserve"> </w:t>
      </w:r>
    </w:p>
    <w:p w:rsidR="006D7278" w:rsidRDefault="006D7278" w:rsidP="00EC1349">
      <w:pPr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6D7278" w:rsidRDefault="006D7278" w:rsidP="00EC1349">
      <w:pPr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EF5415" w:rsidRDefault="0041032D" w:rsidP="00EC1349">
      <w:pPr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Справочно</w:t>
      </w:r>
      <w:r w:rsidR="00FC3D23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: </w:t>
      </w:r>
    </w:p>
    <w:p w:rsidR="00F27D07" w:rsidRDefault="00F27D07" w:rsidP="00EC1349">
      <w:pPr>
        <w:suppressAutoHyphens/>
        <w:jc w:val="both"/>
        <w:rPr>
          <w:rFonts w:ascii="Times New Roman" w:eastAsia="Times New Roman" w:hAnsi="Times New Roman" w:cs="Times New Roman"/>
          <w:i/>
          <w:color w:val="auto"/>
          <w:lang w:eastAsia="ar-SA"/>
        </w:rPr>
      </w:pPr>
    </w:p>
    <w:p w:rsidR="00F07337" w:rsidRDefault="00F07337" w:rsidP="00F07337">
      <w:pPr>
        <w:suppressAutoHyphens/>
        <w:jc w:val="both"/>
        <w:rPr>
          <w:rFonts w:ascii="Times New Roman" w:eastAsia="Times New Roman" w:hAnsi="Times New Roman" w:cs="Times New Roman"/>
          <w:i/>
          <w:color w:val="auto"/>
          <w:lang w:eastAsia="ar-SA"/>
        </w:rPr>
      </w:pPr>
      <w:r>
        <w:rPr>
          <w:rFonts w:ascii="Times New Roman" w:eastAsia="Times New Roman" w:hAnsi="Times New Roman" w:cs="Times New Roman"/>
          <w:i/>
          <w:color w:val="auto"/>
          <w:lang w:eastAsia="ar-SA"/>
        </w:rPr>
        <w:t>Специальное гашение — почтовое гашение, проводимое в честь выдающегося события или памятной даты. Гашение выпущенной к этой дате почтовой продукции выполняют специально изготовленным штемпелем. Такая почтовая продукция приобретает филателистическую и музейную ценность.</w:t>
      </w:r>
    </w:p>
    <w:p w:rsidR="00B77F94" w:rsidRDefault="00B77F94" w:rsidP="00F07337">
      <w:pPr>
        <w:suppressAutoHyphens/>
        <w:jc w:val="both"/>
        <w:rPr>
          <w:rFonts w:ascii="Times New Roman" w:eastAsia="Times New Roman" w:hAnsi="Times New Roman" w:cs="Times New Roman"/>
          <w:i/>
          <w:color w:val="auto"/>
          <w:lang w:eastAsia="ar-SA"/>
        </w:rPr>
      </w:pPr>
    </w:p>
    <w:p w:rsidR="00045070" w:rsidRPr="00045070" w:rsidRDefault="004B2CA4" w:rsidP="00045070">
      <w:pPr>
        <w:suppressAutoHyphens/>
        <w:spacing w:before="120" w:after="120"/>
        <w:jc w:val="both"/>
        <w:rPr>
          <w:rFonts w:ascii="Times New Roman" w:eastAsia="SimSun" w:hAnsi="Times New Roman" w:cs="Times New Roman"/>
          <w:i/>
          <w:color w:val="auto"/>
          <w:lang w:eastAsia="ar-SA"/>
        </w:rPr>
      </w:pPr>
      <w:r>
        <w:rPr>
          <w:rFonts w:ascii="Times New Roman" w:eastAsia="SimSun" w:hAnsi="Times New Roman" w:cs="Times New Roman"/>
          <w:i/>
          <w:color w:val="auto"/>
          <w:lang w:eastAsia="ar-SA"/>
        </w:rPr>
        <w:t>Иван</w:t>
      </w:r>
      <w:r w:rsidRPr="004B2CA4">
        <w:rPr>
          <w:rFonts w:ascii="Times New Roman" w:eastAsia="SimSun" w:hAnsi="Times New Roman" w:cs="Times New Roman"/>
          <w:i/>
          <w:color w:val="auto"/>
          <w:lang w:eastAsia="ar-SA"/>
        </w:rPr>
        <w:t xml:space="preserve"> </w:t>
      </w:r>
      <w:proofErr w:type="spellStart"/>
      <w:r w:rsidRPr="004B2CA4">
        <w:rPr>
          <w:rFonts w:ascii="Times New Roman" w:eastAsia="SimSun" w:hAnsi="Times New Roman" w:cs="Times New Roman"/>
          <w:i/>
          <w:color w:val="auto"/>
          <w:lang w:eastAsia="ar-SA"/>
        </w:rPr>
        <w:t>Саввич</w:t>
      </w:r>
      <w:proofErr w:type="spellEnd"/>
      <w:r w:rsidRPr="004B2CA4">
        <w:rPr>
          <w:rFonts w:ascii="Times New Roman" w:eastAsia="SimSun" w:hAnsi="Times New Roman" w:cs="Times New Roman"/>
          <w:i/>
          <w:color w:val="auto"/>
          <w:lang w:eastAsia="ar-SA"/>
        </w:rPr>
        <w:t xml:space="preserve"> Никитин</w:t>
      </w:r>
      <w:r>
        <w:rPr>
          <w:rFonts w:ascii="Times New Roman" w:eastAsia="SimSun" w:hAnsi="Times New Roman" w:cs="Times New Roman"/>
          <w:i/>
          <w:color w:val="auto"/>
          <w:lang w:eastAsia="ar-SA"/>
        </w:rPr>
        <w:t xml:space="preserve"> </w:t>
      </w:r>
      <w:r w:rsidR="00045070" w:rsidRPr="00045070">
        <w:rPr>
          <w:rFonts w:ascii="Times New Roman" w:eastAsia="SimSun" w:hAnsi="Times New Roman" w:cs="Times New Roman"/>
          <w:i/>
          <w:color w:val="auto"/>
          <w:lang w:eastAsia="ar-SA"/>
        </w:rPr>
        <w:t>—</w:t>
      </w:r>
      <w:r w:rsidR="0091315C">
        <w:rPr>
          <w:rFonts w:ascii="Times New Roman" w:eastAsia="SimSun" w:hAnsi="Times New Roman" w:cs="Times New Roman"/>
          <w:i/>
          <w:color w:val="auto"/>
          <w:lang w:eastAsia="ar-SA"/>
        </w:rPr>
        <w:t xml:space="preserve"> русский поэт</w:t>
      </w:r>
      <w:r w:rsidR="00045070" w:rsidRPr="00045070">
        <w:rPr>
          <w:rFonts w:ascii="Times New Roman" w:eastAsia="SimSun" w:hAnsi="Times New Roman" w:cs="Times New Roman"/>
          <w:i/>
          <w:color w:val="auto"/>
          <w:lang w:eastAsia="ar-SA"/>
        </w:rPr>
        <w:t>,</w:t>
      </w:r>
      <w:r w:rsidR="0091315C">
        <w:rPr>
          <w:rFonts w:ascii="Times New Roman" w:eastAsia="SimSun" w:hAnsi="Times New Roman" w:cs="Times New Roman"/>
          <w:i/>
          <w:color w:val="auto"/>
          <w:lang w:eastAsia="ar-SA"/>
        </w:rPr>
        <w:t xml:space="preserve"> родился в Воронеже. </w:t>
      </w:r>
      <w:r w:rsidR="0091315C" w:rsidRPr="0091315C">
        <w:rPr>
          <w:rFonts w:ascii="Times New Roman" w:eastAsia="SimSun" w:hAnsi="Times New Roman" w:cs="Times New Roman"/>
          <w:i/>
          <w:color w:val="auto"/>
          <w:lang w:eastAsia="ar-SA"/>
        </w:rPr>
        <w:t>Главные темы в поэзии Никитина — родная природа</w:t>
      </w:r>
      <w:r w:rsidR="00045070" w:rsidRPr="00045070">
        <w:rPr>
          <w:rFonts w:ascii="Times New Roman" w:eastAsia="SimSun" w:hAnsi="Times New Roman" w:cs="Times New Roman"/>
          <w:i/>
          <w:color w:val="auto"/>
          <w:lang w:eastAsia="ar-SA"/>
        </w:rPr>
        <w:t>,</w:t>
      </w:r>
      <w:r w:rsidR="0054354A">
        <w:rPr>
          <w:rFonts w:ascii="Times New Roman" w:eastAsia="SimSun" w:hAnsi="Times New Roman" w:cs="Times New Roman"/>
          <w:i/>
          <w:color w:val="auto"/>
          <w:lang w:eastAsia="ar-SA"/>
        </w:rPr>
        <w:t xml:space="preserve"> трудная жизнь крестьян, фольклор, на его стихи разные композиторы написали </w:t>
      </w:r>
      <w:r w:rsidR="0054354A" w:rsidRPr="0054354A">
        <w:rPr>
          <w:rFonts w:ascii="Times New Roman" w:eastAsia="SimSun" w:hAnsi="Times New Roman" w:cs="Times New Roman"/>
          <w:i/>
          <w:color w:val="auto"/>
          <w:lang w:eastAsia="ar-SA"/>
        </w:rPr>
        <w:t>бол</w:t>
      </w:r>
      <w:r w:rsidR="0054354A">
        <w:rPr>
          <w:rFonts w:ascii="Times New Roman" w:eastAsia="SimSun" w:hAnsi="Times New Roman" w:cs="Times New Roman"/>
          <w:i/>
          <w:color w:val="auto"/>
          <w:lang w:eastAsia="ar-SA"/>
        </w:rPr>
        <w:t>ее шестидесяти песен и романсов, это говорит о лёгкости и искренности, музыкальности, простоте и чистоте</w:t>
      </w:r>
      <w:r w:rsidR="0054354A" w:rsidRPr="0054354A">
        <w:rPr>
          <w:rFonts w:ascii="Times New Roman" w:eastAsia="SimSun" w:hAnsi="Times New Roman" w:cs="Times New Roman"/>
          <w:i/>
          <w:color w:val="auto"/>
          <w:lang w:eastAsia="ar-SA"/>
        </w:rPr>
        <w:t xml:space="preserve"> мысли</w:t>
      </w:r>
      <w:r w:rsidR="0054354A">
        <w:rPr>
          <w:rFonts w:ascii="Times New Roman" w:eastAsia="SimSun" w:hAnsi="Times New Roman" w:cs="Times New Roman"/>
          <w:i/>
          <w:color w:val="auto"/>
          <w:lang w:eastAsia="ar-SA"/>
        </w:rPr>
        <w:t xml:space="preserve"> в его поэзии. В Воронеже установлен памятник поэту, также в его честь названа площадь и улица. </w:t>
      </w:r>
      <w:r w:rsidR="0054354A" w:rsidRPr="0054354A">
        <w:rPr>
          <w:rFonts w:ascii="Times New Roman" w:eastAsia="SimSun" w:hAnsi="Times New Roman" w:cs="Times New Roman"/>
          <w:i/>
          <w:color w:val="auto"/>
          <w:lang w:eastAsia="ar-SA"/>
        </w:rPr>
        <w:t>В 1949</w:t>
      </w:r>
      <w:r w:rsidR="0054354A">
        <w:rPr>
          <w:rFonts w:ascii="Times New Roman" w:eastAsia="SimSun" w:hAnsi="Times New Roman" w:cs="Times New Roman"/>
          <w:i/>
          <w:color w:val="auto"/>
          <w:lang w:eastAsia="ar-SA"/>
        </w:rPr>
        <w:t xml:space="preserve"> г. и 1974 г. выходили </w:t>
      </w:r>
      <w:r w:rsidR="0054354A" w:rsidRPr="0054354A">
        <w:rPr>
          <w:rFonts w:ascii="Times New Roman" w:eastAsia="SimSun" w:hAnsi="Times New Roman" w:cs="Times New Roman"/>
          <w:i/>
          <w:color w:val="auto"/>
          <w:lang w:eastAsia="ar-SA"/>
        </w:rPr>
        <w:t>почтовые марки с изображением И. С. Никитина.</w:t>
      </w:r>
      <w:bookmarkStart w:id="0" w:name="_GoBack"/>
      <w:bookmarkEnd w:id="0"/>
    </w:p>
    <w:p w:rsidR="00045070" w:rsidRDefault="00045070" w:rsidP="00045070">
      <w:pPr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E90AEF" w:rsidRPr="0041032D" w:rsidRDefault="00E90AEF" w:rsidP="00EC1349">
      <w:pPr>
        <w:suppressAutoHyphens/>
        <w:jc w:val="both"/>
        <w:rPr>
          <w:rFonts w:ascii="Times New Roman" w:eastAsia="Times New Roman" w:hAnsi="Times New Roman" w:cs="Times New Roman"/>
          <w:i/>
          <w:color w:val="auto"/>
          <w:lang w:eastAsia="ar-SA"/>
        </w:rPr>
      </w:pPr>
    </w:p>
    <w:sectPr w:rsidR="00E90AEF" w:rsidRPr="0041032D"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7A" w:rsidRDefault="006A757A">
      <w:r>
        <w:separator/>
      </w:r>
    </w:p>
  </w:endnote>
  <w:endnote w:type="continuationSeparator" w:id="0">
    <w:p w:rsidR="006A757A" w:rsidRDefault="006A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62" w:rsidRPr="005A0D62" w:rsidRDefault="005A0D62" w:rsidP="005A0D62">
    <w:pPr>
      <w:rPr>
        <w:rFonts w:ascii="Times New Roman" w:eastAsia="Calibri" w:hAnsi="Times New Roman" w:cs="Times New Roman"/>
        <w:bCs/>
        <w:color w:val="auto"/>
        <w:sz w:val="20"/>
        <w:szCs w:val="20"/>
        <w:lang w:eastAsia="en-US"/>
      </w:rPr>
    </w:pPr>
    <w:r w:rsidRPr="005A0D62">
      <w:rPr>
        <w:rFonts w:ascii="Times New Roman" w:eastAsia="Calibri" w:hAnsi="Times New Roman" w:cs="Times New Roman"/>
        <w:bCs/>
        <w:color w:val="auto"/>
        <w:sz w:val="20"/>
        <w:szCs w:val="20"/>
        <w:lang w:eastAsia="en-US"/>
      </w:rPr>
      <w:t>Пресс-служба АО «Почта России»</w:t>
    </w:r>
  </w:p>
  <w:p w:rsidR="005A0D62" w:rsidRPr="005A0D62" w:rsidRDefault="005A0D62" w:rsidP="005A0D62">
    <w:pPr>
      <w:rPr>
        <w:rFonts w:ascii="Times New Roman" w:eastAsia="Calibri" w:hAnsi="Times New Roman" w:cs="Times New Roman"/>
        <w:color w:val="auto"/>
        <w:sz w:val="20"/>
        <w:szCs w:val="20"/>
        <w:lang w:eastAsia="en-US"/>
      </w:rPr>
    </w:pPr>
    <w:r w:rsidRPr="005A0D62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>тел. 8(863)28-00-470 доп. 2576</w:t>
    </w:r>
  </w:p>
  <w:p w:rsidR="005A0D62" w:rsidRPr="005A0D62" w:rsidRDefault="005A0D62" w:rsidP="005A0D62">
    <w:pPr>
      <w:rPr>
        <w:rFonts w:ascii="Times New Roman" w:eastAsia="Calibri" w:hAnsi="Times New Roman" w:cs="Times New Roman"/>
        <w:bCs/>
        <w:color w:val="auto"/>
        <w:sz w:val="20"/>
        <w:szCs w:val="20"/>
        <w:lang w:eastAsia="en-US"/>
      </w:rPr>
    </w:pPr>
    <w:r w:rsidRPr="005A0D62">
      <w:rPr>
        <w:rFonts w:ascii="Times New Roman" w:eastAsia="Calibri" w:hAnsi="Times New Roman" w:cs="Times New Roman"/>
        <w:color w:val="auto"/>
        <w:sz w:val="20"/>
        <w:szCs w:val="20"/>
        <w:lang w:val="en-US" w:eastAsia="en-US"/>
      </w:rPr>
      <w:t>Yana</w:t>
    </w:r>
    <w:r w:rsidRPr="005A0D62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>.</w:t>
    </w:r>
    <w:proofErr w:type="spellStart"/>
    <w:r w:rsidRPr="005A0D62">
      <w:rPr>
        <w:rFonts w:ascii="Times New Roman" w:eastAsia="Calibri" w:hAnsi="Times New Roman" w:cs="Times New Roman"/>
        <w:color w:val="auto"/>
        <w:sz w:val="20"/>
        <w:szCs w:val="20"/>
        <w:lang w:val="en-US" w:eastAsia="en-US"/>
      </w:rPr>
      <w:t>Fedorova</w:t>
    </w:r>
    <w:proofErr w:type="spellEnd"/>
    <w:r w:rsidRPr="005A0D62">
      <w:rPr>
        <w:rFonts w:ascii="Times New Roman" w:eastAsia="Calibri" w:hAnsi="Times New Roman" w:cs="Times New Roman"/>
        <w:color w:val="auto"/>
        <w:sz w:val="20"/>
        <w:szCs w:val="20"/>
        <w:lang w:eastAsia="en-US"/>
      </w:rPr>
      <w:t>@russianpost.ru</w:t>
    </w:r>
  </w:p>
  <w:p w:rsidR="00EF5415" w:rsidRPr="005A0D62" w:rsidRDefault="00EF5415" w:rsidP="005A0D6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7A" w:rsidRDefault="006A757A">
      <w:r>
        <w:separator/>
      </w:r>
    </w:p>
  </w:footnote>
  <w:footnote w:type="continuationSeparator" w:id="0">
    <w:p w:rsidR="006A757A" w:rsidRDefault="006A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160"/>
    <w:multiLevelType w:val="hybridMultilevel"/>
    <w:tmpl w:val="07780842"/>
    <w:lvl w:ilvl="0" w:tplc="1BB204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D3"/>
    <w:rsid w:val="00000046"/>
    <w:rsid w:val="00003670"/>
    <w:rsid w:val="000146EB"/>
    <w:rsid w:val="000309A9"/>
    <w:rsid w:val="00040163"/>
    <w:rsid w:val="0004088A"/>
    <w:rsid w:val="00041A6D"/>
    <w:rsid w:val="000436C4"/>
    <w:rsid w:val="00044EC9"/>
    <w:rsid w:val="00045070"/>
    <w:rsid w:val="00062506"/>
    <w:rsid w:val="00064DAD"/>
    <w:rsid w:val="00066698"/>
    <w:rsid w:val="00070B55"/>
    <w:rsid w:val="000711CF"/>
    <w:rsid w:val="00075876"/>
    <w:rsid w:val="00075DB2"/>
    <w:rsid w:val="00076085"/>
    <w:rsid w:val="00077A44"/>
    <w:rsid w:val="00081248"/>
    <w:rsid w:val="000827BF"/>
    <w:rsid w:val="00082B5C"/>
    <w:rsid w:val="00086C39"/>
    <w:rsid w:val="000870BA"/>
    <w:rsid w:val="00091A59"/>
    <w:rsid w:val="000930D2"/>
    <w:rsid w:val="00096F27"/>
    <w:rsid w:val="000A21EE"/>
    <w:rsid w:val="000A554D"/>
    <w:rsid w:val="000A61DD"/>
    <w:rsid w:val="000A64AC"/>
    <w:rsid w:val="000A7D0A"/>
    <w:rsid w:val="000B28BB"/>
    <w:rsid w:val="000B3564"/>
    <w:rsid w:val="000B4FAF"/>
    <w:rsid w:val="000B7CBE"/>
    <w:rsid w:val="000C3F5C"/>
    <w:rsid w:val="000C40E8"/>
    <w:rsid w:val="000D7C6E"/>
    <w:rsid w:val="000F4011"/>
    <w:rsid w:val="000F4639"/>
    <w:rsid w:val="000F7470"/>
    <w:rsid w:val="00110F0E"/>
    <w:rsid w:val="00111143"/>
    <w:rsid w:val="00114E09"/>
    <w:rsid w:val="00115B1D"/>
    <w:rsid w:val="00116168"/>
    <w:rsid w:val="00117583"/>
    <w:rsid w:val="001239C2"/>
    <w:rsid w:val="001241E6"/>
    <w:rsid w:val="00125C12"/>
    <w:rsid w:val="00125D60"/>
    <w:rsid w:val="00126119"/>
    <w:rsid w:val="00127163"/>
    <w:rsid w:val="00130095"/>
    <w:rsid w:val="00131978"/>
    <w:rsid w:val="00133335"/>
    <w:rsid w:val="00136F7B"/>
    <w:rsid w:val="0014118D"/>
    <w:rsid w:val="00141E51"/>
    <w:rsid w:val="001460B3"/>
    <w:rsid w:val="001468D5"/>
    <w:rsid w:val="00151227"/>
    <w:rsid w:val="00151661"/>
    <w:rsid w:val="00155E9F"/>
    <w:rsid w:val="0016318B"/>
    <w:rsid w:val="00171CBC"/>
    <w:rsid w:val="001823CC"/>
    <w:rsid w:val="001874D2"/>
    <w:rsid w:val="001877A4"/>
    <w:rsid w:val="00193570"/>
    <w:rsid w:val="001950BE"/>
    <w:rsid w:val="00195824"/>
    <w:rsid w:val="001A0BAA"/>
    <w:rsid w:val="001A1078"/>
    <w:rsid w:val="001A112D"/>
    <w:rsid w:val="001A47B7"/>
    <w:rsid w:val="001A67FD"/>
    <w:rsid w:val="001B0DAB"/>
    <w:rsid w:val="001C02BF"/>
    <w:rsid w:val="001C06E0"/>
    <w:rsid w:val="001C142D"/>
    <w:rsid w:val="001C30AC"/>
    <w:rsid w:val="001C49B2"/>
    <w:rsid w:val="001C4C92"/>
    <w:rsid w:val="001C6364"/>
    <w:rsid w:val="001D1AC0"/>
    <w:rsid w:val="001D2349"/>
    <w:rsid w:val="001D3503"/>
    <w:rsid w:val="001D4211"/>
    <w:rsid w:val="001D7A27"/>
    <w:rsid w:val="001E4B4B"/>
    <w:rsid w:val="001E4E1F"/>
    <w:rsid w:val="001F27E9"/>
    <w:rsid w:val="001F313E"/>
    <w:rsid w:val="001F4C86"/>
    <w:rsid w:val="001F7A19"/>
    <w:rsid w:val="00201817"/>
    <w:rsid w:val="002024F6"/>
    <w:rsid w:val="00211A51"/>
    <w:rsid w:val="00217DED"/>
    <w:rsid w:val="00220EF9"/>
    <w:rsid w:val="002266E1"/>
    <w:rsid w:val="002267C0"/>
    <w:rsid w:val="00226B88"/>
    <w:rsid w:val="00232E6A"/>
    <w:rsid w:val="00232E87"/>
    <w:rsid w:val="00234FC1"/>
    <w:rsid w:val="0024169D"/>
    <w:rsid w:val="00247E86"/>
    <w:rsid w:val="00250316"/>
    <w:rsid w:val="00255E26"/>
    <w:rsid w:val="002600F6"/>
    <w:rsid w:val="002603D5"/>
    <w:rsid w:val="002636BA"/>
    <w:rsid w:val="00263EA7"/>
    <w:rsid w:val="00266EA2"/>
    <w:rsid w:val="00267AB7"/>
    <w:rsid w:val="002738D9"/>
    <w:rsid w:val="0027397B"/>
    <w:rsid w:val="00273EA4"/>
    <w:rsid w:val="00274617"/>
    <w:rsid w:val="00277AE5"/>
    <w:rsid w:val="00280DE0"/>
    <w:rsid w:val="00281112"/>
    <w:rsid w:val="00283ABC"/>
    <w:rsid w:val="00284FAE"/>
    <w:rsid w:val="00286641"/>
    <w:rsid w:val="002A0AB4"/>
    <w:rsid w:val="002A15D4"/>
    <w:rsid w:val="002A3866"/>
    <w:rsid w:val="002A558A"/>
    <w:rsid w:val="002B1D08"/>
    <w:rsid w:val="002B45EA"/>
    <w:rsid w:val="002B6FB5"/>
    <w:rsid w:val="002C2019"/>
    <w:rsid w:val="002C3B4A"/>
    <w:rsid w:val="002D2B74"/>
    <w:rsid w:val="002D2FF3"/>
    <w:rsid w:val="002D46BC"/>
    <w:rsid w:val="002E72A8"/>
    <w:rsid w:val="002E7512"/>
    <w:rsid w:val="00306A38"/>
    <w:rsid w:val="003179D0"/>
    <w:rsid w:val="00320973"/>
    <w:rsid w:val="00320B11"/>
    <w:rsid w:val="003212C3"/>
    <w:rsid w:val="00322E53"/>
    <w:rsid w:val="00327017"/>
    <w:rsid w:val="00333DA6"/>
    <w:rsid w:val="00334B3F"/>
    <w:rsid w:val="00344036"/>
    <w:rsid w:val="00345A63"/>
    <w:rsid w:val="00346D59"/>
    <w:rsid w:val="0035067E"/>
    <w:rsid w:val="0035188C"/>
    <w:rsid w:val="00351FD6"/>
    <w:rsid w:val="00354F08"/>
    <w:rsid w:val="003563F8"/>
    <w:rsid w:val="003575F0"/>
    <w:rsid w:val="00357890"/>
    <w:rsid w:val="00361F43"/>
    <w:rsid w:val="00362F21"/>
    <w:rsid w:val="003634DC"/>
    <w:rsid w:val="00364E2E"/>
    <w:rsid w:val="003658BC"/>
    <w:rsid w:val="00365ADA"/>
    <w:rsid w:val="003665D5"/>
    <w:rsid w:val="00367C42"/>
    <w:rsid w:val="00370AE7"/>
    <w:rsid w:val="00370FDF"/>
    <w:rsid w:val="00373F71"/>
    <w:rsid w:val="003749A9"/>
    <w:rsid w:val="0037623C"/>
    <w:rsid w:val="0038043A"/>
    <w:rsid w:val="00393FD9"/>
    <w:rsid w:val="00396E6A"/>
    <w:rsid w:val="00397301"/>
    <w:rsid w:val="003A4766"/>
    <w:rsid w:val="003A6D1A"/>
    <w:rsid w:val="003B0872"/>
    <w:rsid w:val="003B08BC"/>
    <w:rsid w:val="003B3BAD"/>
    <w:rsid w:val="003B70E9"/>
    <w:rsid w:val="003C07B5"/>
    <w:rsid w:val="003C46E2"/>
    <w:rsid w:val="003D10C1"/>
    <w:rsid w:val="003E0753"/>
    <w:rsid w:val="003E07E6"/>
    <w:rsid w:val="003E67B2"/>
    <w:rsid w:val="003F4AFC"/>
    <w:rsid w:val="003F6254"/>
    <w:rsid w:val="003F6758"/>
    <w:rsid w:val="003F6B67"/>
    <w:rsid w:val="00402D19"/>
    <w:rsid w:val="0041032D"/>
    <w:rsid w:val="00410D43"/>
    <w:rsid w:val="00411E94"/>
    <w:rsid w:val="0041328E"/>
    <w:rsid w:val="0041488B"/>
    <w:rsid w:val="00416FED"/>
    <w:rsid w:val="004235CC"/>
    <w:rsid w:val="004248FC"/>
    <w:rsid w:val="00430945"/>
    <w:rsid w:val="004361A6"/>
    <w:rsid w:val="00437690"/>
    <w:rsid w:val="00437DFE"/>
    <w:rsid w:val="00440437"/>
    <w:rsid w:val="00440693"/>
    <w:rsid w:val="00442052"/>
    <w:rsid w:val="0044638D"/>
    <w:rsid w:val="00446549"/>
    <w:rsid w:val="0044779A"/>
    <w:rsid w:val="00447D7E"/>
    <w:rsid w:val="00451947"/>
    <w:rsid w:val="00463017"/>
    <w:rsid w:val="00474B9C"/>
    <w:rsid w:val="00475513"/>
    <w:rsid w:val="0047582E"/>
    <w:rsid w:val="00476AAE"/>
    <w:rsid w:val="00480C9D"/>
    <w:rsid w:val="004816CA"/>
    <w:rsid w:val="004850A5"/>
    <w:rsid w:val="00486CD0"/>
    <w:rsid w:val="00487128"/>
    <w:rsid w:val="004904DB"/>
    <w:rsid w:val="00496113"/>
    <w:rsid w:val="004A1E44"/>
    <w:rsid w:val="004A3522"/>
    <w:rsid w:val="004A47B8"/>
    <w:rsid w:val="004A4E11"/>
    <w:rsid w:val="004B2CA4"/>
    <w:rsid w:val="004B78FB"/>
    <w:rsid w:val="004C5DC2"/>
    <w:rsid w:val="004C7116"/>
    <w:rsid w:val="004D25DE"/>
    <w:rsid w:val="004D2996"/>
    <w:rsid w:val="004D34DE"/>
    <w:rsid w:val="004E3D74"/>
    <w:rsid w:val="004E3E70"/>
    <w:rsid w:val="004F36FC"/>
    <w:rsid w:val="004F4AA6"/>
    <w:rsid w:val="004F5519"/>
    <w:rsid w:val="00503700"/>
    <w:rsid w:val="00503779"/>
    <w:rsid w:val="00511B1F"/>
    <w:rsid w:val="005131F0"/>
    <w:rsid w:val="00515CD2"/>
    <w:rsid w:val="0052059D"/>
    <w:rsid w:val="0052098A"/>
    <w:rsid w:val="00523AD6"/>
    <w:rsid w:val="00527A2E"/>
    <w:rsid w:val="0053084B"/>
    <w:rsid w:val="00533132"/>
    <w:rsid w:val="00533DCD"/>
    <w:rsid w:val="00534FE3"/>
    <w:rsid w:val="00537443"/>
    <w:rsid w:val="0054354A"/>
    <w:rsid w:val="005446AF"/>
    <w:rsid w:val="00546912"/>
    <w:rsid w:val="00561867"/>
    <w:rsid w:val="0056231B"/>
    <w:rsid w:val="00574788"/>
    <w:rsid w:val="00577578"/>
    <w:rsid w:val="00581A8F"/>
    <w:rsid w:val="00581D67"/>
    <w:rsid w:val="005835F5"/>
    <w:rsid w:val="00585A30"/>
    <w:rsid w:val="00586B39"/>
    <w:rsid w:val="00586D07"/>
    <w:rsid w:val="00591425"/>
    <w:rsid w:val="005914E0"/>
    <w:rsid w:val="0059731B"/>
    <w:rsid w:val="00597E39"/>
    <w:rsid w:val="005A0D62"/>
    <w:rsid w:val="005B05C2"/>
    <w:rsid w:val="005B05CE"/>
    <w:rsid w:val="005B20A0"/>
    <w:rsid w:val="005B3194"/>
    <w:rsid w:val="005B4D67"/>
    <w:rsid w:val="005C65F5"/>
    <w:rsid w:val="005D0C80"/>
    <w:rsid w:val="005D5511"/>
    <w:rsid w:val="005D7C27"/>
    <w:rsid w:val="005D7FA7"/>
    <w:rsid w:val="005E2B59"/>
    <w:rsid w:val="005E6576"/>
    <w:rsid w:val="005E7D6C"/>
    <w:rsid w:val="005F09BA"/>
    <w:rsid w:val="005F43B1"/>
    <w:rsid w:val="005F446D"/>
    <w:rsid w:val="005F6905"/>
    <w:rsid w:val="006026C7"/>
    <w:rsid w:val="006026FB"/>
    <w:rsid w:val="00607337"/>
    <w:rsid w:val="0061051B"/>
    <w:rsid w:val="00610762"/>
    <w:rsid w:val="00611515"/>
    <w:rsid w:val="00611A30"/>
    <w:rsid w:val="00622DC9"/>
    <w:rsid w:val="00623054"/>
    <w:rsid w:val="006238E7"/>
    <w:rsid w:val="006256B9"/>
    <w:rsid w:val="00644F34"/>
    <w:rsid w:val="00644FB2"/>
    <w:rsid w:val="00655CA6"/>
    <w:rsid w:val="00661B63"/>
    <w:rsid w:val="00662983"/>
    <w:rsid w:val="0066385E"/>
    <w:rsid w:val="0067004D"/>
    <w:rsid w:val="00670C3B"/>
    <w:rsid w:val="00691519"/>
    <w:rsid w:val="006A58BA"/>
    <w:rsid w:val="006A6BF8"/>
    <w:rsid w:val="006A757A"/>
    <w:rsid w:val="006B4A09"/>
    <w:rsid w:val="006C27DB"/>
    <w:rsid w:val="006C38E4"/>
    <w:rsid w:val="006D217C"/>
    <w:rsid w:val="006D494A"/>
    <w:rsid w:val="006D5CBA"/>
    <w:rsid w:val="006D7278"/>
    <w:rsid w:val="006E5FD6"/>
    <w:rsid w:val="006E7695"/>
    <w:rsid w:val="006F0BE2"/>
    <w:rsid w:val="006F4BC0"/>
    <w:rsid w:val="00701E94"/>
    <w:rsid w:val="00702AE6"/>
    <w:rsid w:val="00705205"/>
    <w:rsid w:val="00705BC8"/>
    <w:rsid w:val="00710137"/>
    <w:rsid w:val="00710EC4"/>
    <w:rsid w:val="00716B12"/>
    <w:rsid w:val="00720010"/>
    <w:rsid w:val="00724B7B"/>
    <w:rsid w:val="00727C2C"/>
    <w:rsid w:val="00730CE1"/>
    <w:rsid w:val="00734268"/>
    <w:rsid w:val="00734A4B"/>
    <w:rsid w:val="007350E2"/>
    <w:rsid w:val="00740285"/>
    <w:rsid w:val="00745D83"/>
    <w:rsid w:val="00747D55"/>
    <w:rsid w:val="00747DEB"/>
    <w:rsid w:val="00752572"/>
    <w:rsid w:val="00755A45"/>
    <w:rsid w:val="00757CB9"/>
    <w:rsid w:val="007607DC"/>
    <w:rsid w:val="00763A59"/>
    <w:rsid w:val="00764CD8"/>
    <w:rsid w:val="007672D7"/>
    <w:rsid w:val="007675AD"/>
    <w:rsid w:val="00774E72"/>
    <w:rsid w:val="00790C01"/>
    <w:rsid w:val="00795200"/>
    <w:rsid w:val="00796AD2"/>
    <w:rsid w:val="00797DCF"/>
    <w:rsid w:val="007A4183"/>
    <w:rsid w:val="007A70A5"/>
    <w:rsid w:val="007A7E8A"/>
    <w:rsid w:val="007B37AE"/>
    <w:rsid w:val="007B56F2"/>
    <w:rsid w:val="007B5F1D"/>
    <w:rsid w:val="007C1150"/>
    <w:rsid w:val="007C71CF"/>
    <w:rsid w:val="007D1156"/>
    <w:rsid w:val="007E10A5"/>
    <w:rsid w:val="007E11A1"/>
    <w:rsid w:val="007E22FD"/>
    <w:rsid w:val="007E4892"/>
    <w:rsid w:val="007E5CDA"/>
    <w:rsid w:val="007F07CB"/>
    <w:rsid w:val="007F1242"/>
    <w:rsid w:val="007F40D8"/>
    <w:rsid w:val="007F45F7"/>
    <w:rsid w:val="008046AC"/>
    <w:rsid w:val="0081021D"/>
    <w:rsid w:val="0081239D"/>
    <w:rsid w:val="00816AE4"/>
    <w:rsid w:val="008176D4"/>
    <w:rsid w:val="00825C23"/>
    <w:rsid w:val="00827106"/>
    <w:rsid w:val="008301E8"/>
    <w:rsid w:val="00854402"/>
    <w:rsid w:val="008568E3"/>
    <w:rsid w:val="008601D1"/>
    <w:rsid w:val="00866C41"/>
    <w:rsid w:val="00872F90"/>
    <w:rsid w:val="00873FC9"/>
    <w:rsid w:val="0087474B"/>
    <w:rsid w:val="00876BE7"/>
    <w:rsid w:val="00880E85"/>
    <w:rsid w:val="00883D54"/>
    <w:rsid w:val="00891CD4"/>
    <w:rsid w:val="008955C6"/>
    <w:rsid w:val="008A2468"/>
    <w:rsid w:val="008A7739"/>
    <w:rsid w:val="008B6358"/>
    <w:rsid w:val="008C3C7A"/>
    <w:rsid w:val="008C49D2"/>
    <w:rsid w:val="008C4C63"/>
    <w:rsid w:val="008C6075"/>
    <w:rsid w:val="008C60B0"/>
    <w:rsid w:val="008C7919"/>
    <w:rsid w:val="008D2BAE"/>
    <w:rsid w:val="008D42C8"/>
    <w:rsid w:val="008E6EC1"/>
    <w:rsid w:val="008F055E"/>
    <w:rsid w:val="008F12FC"/>
    <w:rsid w:val="008F4D45"/>
    <w:rsid w:val="008F678B"/>
    <w:rsid w:val="008F7F3C"/>
    <w:rsid w:val="00901A74"/>
    <w:rsid w:val="009041A5"/>
    <w:rsid w:val="00904570"/>
    <w:rsid w:val="00906A90"/>
    <w:rsid w:val="00906F84"/>
    <w:rsid w:val="00911369"/>
    <w:rsid w:val="00912DD0"/>
    <w:rsid w:val="0091315C"/>
    <w:rsid w:val="00920081"/>
    <w:rsid w:val="00931A1B"/>
    <w:rsid w:val="00943730"/>
    <w:rsid w:val="00944395"/>
    <w:rsid w:val="00947663"/>
    <w:rsid w:val="009515E7"/>
    <w:rsid w:val="00951FAD"/>
    <w:rsid w:val="00952C85"/>
    <w:rsid w:val="009538B7"/>
    <w:rsid w:val="00956A39"/>
    <w:rsid w:val="00961B21"/>
    <w:rsid w:val="009625ED"/>
    <w:rsid w:val="009677E7"/>
    <w:rsid w:val="0097202A"/>
    <w:rsid w:val="0098194A"/>
    <w:rsid w:val="00990E66"/>
    <w:rsid w:val="00995D5D"/>
    <w:rsid w:val="009970DD"/>
    <w:rsid w:val="009A2461"/>
    <w:rsid w:val="009B16CB"/>
    <w:rsid w:val="009B658B"/>
    <w:rsid w:val="009C0395"/>
    <w:rsid w:val="009C0D92"/>
    <w:rsid w:val="009C29C5"/>
    <w:rsid w:val="009C3C7A"/>
    <w:rsid w:val="009D1382"/>
    <w:rsid w:val="009D3633"/>
    <w:rsid w:val="009D3C32"/>
    <w:rsid w:val="009E030D"/>
    <w:rsid w:val="009E0DA9"/>
    <w:rsid w:val="009E1B56"/>
    <w:rsid w:val="009E6789"/>
    <w:rsid w:val="009E7877"/>
    <w:rsid w:val="009E7EB8"/>
    <w:rsid w:val="009F1B12"/>
    <w:rsid w:val="009F2C69"/>
    <w:rsid w:val="009F76D5"/>
    <w:rsid w:val="00A01260"/>
    <w:rsid w:val="00A02C66"/>
    <w:rsid w:val="00A06227"/>
    <w:rsid w:val="00A12B46"/>
    <w:rsid w:val="00A16551"/>
    <w:rsid w:val="00A179A8"/>
    <w:rsid w:val="00A17DD8"/>
    <w:rsid w:val="00A24BD1"/>
    <w:rsid w:val="00A25577"/>
    <w:rsid w:val="00A303DF"/>
    <w:rsid w:val="00A33E3B"/>
    <w:rsid w:val="00A36C5E"/>
    <w:rsid w:val="00A37391"/>
    <w:rsid w:val="00A406B2"/>
    <w:rsid w:val="00A43DE4"/>
    <w:rsid w:val="00A64216"/>
    <w:rsid w:val="00A65276"/>
    <w:rsid w:val="00A66E12"/>
    <w:rsid w:val="00A678F3"/>
    <w:rsid w:val="00A72353"/>
    <w:rsid w:val="00A77EB4"/>
    <w:rsid w:val="00A8039E"/>
    <w:rsid w:val="00A80741"/>
    <w:rsid w:val="00A81AE7"/>
    <w:rsid w:val="00A82F3F"/>
    <w:rsid w:val="00A84869"/>
    <w:rsid w:val="00A857F6"/>
    <w:rsid w:val="00A858E9"/>
    <w:rsid w:val="00A911A4"/>
    <w:rsid w:val="00A92ED3"/>
    <w:rsid w:val="00A94511"/>
    <w:rsid w:val="00A966E5"/>
    <w:rsid w:val="00AA0293"/>
    <w:rsid w:val="00AA2194"/>
    <w:rsid w:val="00AA4EDE"/>
    <w:rsid w:val="00AA6537"/>
    <w:rsid w:val="00AB0146"/>
    <w:rsid w:val="00AB09C6"/>
    <w:rsid w:val="00AB2DA6"/>
    <w:rsid w:val="00AC0E52"/>
    <w:rsid w:val="00AC335F"/>
    <w:rsid w:val="00AC585A"/>
    <w:rsid w:val="00AC5B75"/>
    <w:rsid w:val="00AD0521"/>
    <w:rsid w:val="00AD2713"/>
    <w:rsid w:val="00AD42D7"/>
    <w:rsid w:val="00AD5D1F"/>
    <w:rsid w:val="00AD6688"/>
    <w:rsid w:val="00AD77F3"/>
    <w:rsid w:val="00AE303E"/>
    <w:rsid w:val="00AE3771"/>
    <w:rsid w:val="00AE5123"/>
    <w:rsid w:val="00AE5914"/>
    <w:rsid w:val="00AE5934"/>
    <w:rsid w:val="00AE5F88"/>
    <w:rsid w:val="00AE711A"/>
    <w:rsid w:val="00AE7FB6"/>
    <w:rsid w:val="00AF0691"/>
    <w:rsid w:val="00AF1749"/>
    <w:rsid w:val="00AF329F"/>
    <w:rsid w:val="00B00551"/>
    <w:rsid w:val="00B02B74"/>
    <w:rsid w:val="00B04B79"/>
    <w:rsid w:val="00B05A0C"/>
    <w:rsid w:val="00B101D0"/>
    <w:rsid w:val="00B114EF"/>
    <w:rsid w:val="00B12269"/>
    <w:rsid w:val="00B146B5"/>
    <w:rsid w:val="00B33A33"/>
    <w:rsid w:val="00B35F72"/>
    <w:rsid w:val="00B37006"/>
    <w:rsid w:val="00B3742D"/>
    <w:rsid w:val="00B375A5"/>
    <w:rsid w:val="00B40792"/>
    <w:rsid w:val="00B41D35"/>
    <w:rsid w:val="00B461F1"/>
    <w:rsid w:val="00B46D88"/>
    <w:rsid w:val="00B51D4E"/>
    <w:rsid w:val="00B60CD7"/>
    <w:rsid w:val="00B67E02"/>
    <w:rsid w:val="00B748C4"/>
    <w:rsid w:val="00B755CF"/>
    <w:rsid w:val="00B75F98"/>
    <w:rsid w:val="00B76475"/>
    <w:rsid w:val="00B77F94"/>
    <w:rsid w:val="00B82BC1"/>
    <w:rsid w:val="00B871D4"/>
    <w:rsid w:val="00B903DA"/>
    <w:rsid w:val="00B913E0"/>
    <w:rsid w:val="00B927CD"/>
    <w:rsid w:val="00B94705"/>
    <w:rsid w:val="00B95B57"/>
    <w:rsid w:val="00BA442F"/>
    <w:rsid w:val="00BA57CD"/>
    <w:rsid w:val="00BA6929"/>
    <w:rsid w:val="00BA7D3E"/>
    <w:rsid w:val="00BB0A48"/>
    <w:rsid w:val="00BB26D3"/>
    <w:rsid w:val="00BC3E33"/>
    <w:rsid w:val="00BC42E3"/>
    <w:rsid w:val="00BC5759"/>
    <w:rsid w:val="00BC65F4"/>
    <w:rsid w:val="00BC7C51"/>
    <w:rsid w:val="00BD0E91"/>
    <w:rsid w:val="00BD5074"/>
    <w:rsid w:val="00BD69F3"/>
    <w:rsid w:val="00BE1B14"/>
    <w:rsid w:val="00BE2E99"/>
    <w:rsid w:val="00BE5C8E"/>
    <w:rsid w:val="00BE6BAD"/>
    <w:rsid w:val="00BF06C8"/>
    <w:rsid w:val="00BF072E"/>
    <w:rsid w:val="00BF371E"/>
    <w:rsid w:val="00BF3999"/>
    <w:rsid w:val="00BF6BA3"/>
    <w:rsid w:val="00BF7EC5"/>
    <w:rsid w:val="00C07A05"/>
    <w:rsid w:val="00C11E64"/>
    <w:rsid w:val="00C1200B"/>
    <w:rsid w:val="00C15493"/>
    <w:rsid w:val="00C15EBD"/>
    <w:rsid w:val="00C2545C"/>
    <w:rsid w:val="00C3003C"/>
    <w:rsid w:val="00C30863"/>
    <w:rsid w:val="00C3189F"/>
    <w:rsid w:val="00C36CE0"/>
    <w:rsid w:val="00C36D03"/>
    <w:rsid w:val="00C408A1"/>
    <w:rsid w:val="00C61BDE"/>
    <w:rsid w:val="00C6205A"/>
    <w:rsid w:val="00C639AB"/>
    <w:rsid w:val="00C679B8"/>
    <w:rsid w:val="00C67CB7"/>
    <w:rsid w:val="00C77B15"/>
    <w:rsid w:val="00C81075"/>
    <w:rsid w:val="00C826D7"/>
    <w:rsid w:val="00C828A1"/>
    <w:rsid w:val="00C85C6F"/>
    <w:rsid w:val="00C85F13"/>
    <w:rsid w:val="00C87CC7"/>
    <w:rsid w:val="00C914C0"/>
    <w:rsid w:val="00C92090"/>
    <w:rsid w:val="00C9277D"/>
    <w:rsid w:val="00C93DC2"/>
    <w:rsid w:val="00C960F0"/>
    <w:rsid w:val="00CA0347"/>
    <w:rsid w:val="00CA7A65"/>
    <w:rsid w:val="00CB3D1A"/>
    <w:rsid w:val="00CB43F9"/>
    <w:rsid w:val="00CC1D70"/>
    <w:rsid w:val="00CC4CCB"/>
    <w:rsid w:val="00CC5A0E"/>
    <w:rsid w:val="00CE0192"/>
    <w:rsid w:val="00CE1ABA"/>
    <w:rsid w:val="00CE33E5"/>
    <w:rsid w:val="00CE67AA"/>
    <w:rsid w:val="00CE7CFD"/>
    <w:rsid w:val="00CF3B58"/>
    <w:rsid w:val="00D01CD6"/>
    <w:rsid w:val="00D0541C"/>
    <w:rsid w:val="00D064D7"/>
    <w:rsid w:val="00D201BB"/>
    <w:rsid w:val="00D23CCD"/>
    <w:rsid w:val="00D2438E"/>
    <w:rsid w:val="00D307E2"/>
    <w:rsid w:val="00D31D39"/>
    <w:rsid w:val="00D348E5"/>
    <w:rsid w:val="00D41FFE"/>
    <w:rsid w:val="00D52ECC"/>
    <w:rsid w:val="00D63B15"/>
    <w:rsid w:val="00D745E4"/>
    <w:rsid w:val="00D74EA7"/>
    <w:rsid w:val="00D75E8D"/>
    <w:rsid w:val="00D76023"/>
    <w:rsid w:val="00D77605"/>
    <w:rsid w:val="00D8242A"/>
    <w:rsid w:val="00D872D9"/>
    <w:rsid w:val="00D87CA7"/>
    <w:rsid w:val="00D956FA"/>
    <w:rsid w:val="00DA2098"/>
    <w:rsid w:val="00DA20E6"/>
    <w:rsid w:val="00DA408C"/>
    <w:rsid w:val="00DA6394"/>
    <w:rsid w:val="00DB47CB"/>
    <w:rsid w:val="00DC0639"/>
    <w:rsid w:val="00DC160F"/>
    <w:rsid w:val="00DC29D8"/>
    <w:rsid w:val="00DC72E7"/>
    <w:rsid w:val="00DD38AA"/>
    <w:rsid w:val="00DE21CF"/>
    <w:rsid w:val="00DE2992"/>
    <w:rsid w:val="00DE5007"/>
    <w:rsid w:val="00DE5278"/>
    <w:rsid w:val="00DF1DB1"/>
    <w:rsid w:val="00DF7567"/>
    <w:rsid w:val="00E057CA"/>
    <w:rsid w:val="00E0605E"/>
    <w:rsid w:val="00E07DDA"/>
    <w:rsid w:val="00E205C4"/>
    <w:rsid w:val="00E21111"/>
    <w:rsid w:val="00E21962"/>
    <w:rsid w:val="00E264F3"/>
    <w:rsid w:val="00E32EC9"/>
    <w:rsid w:val="00E33063"/>
    <w:rsid w:val="00E33C9E"/>
    <w:rsid w:val="00E343D2"/>
    <w:rsid w:val="00E43254"/>
    <w:rsid w:val="00E441B4"/>
    <w:rsid w:val="00E45334"/>
    <w:rsid w:val="00E4577B"/>
    <w:rsid w:val="00E45CB7"/>
    <w:rsid w:val="00E4795D"/>
    <w:rsid w:val="00E5230A"/>
    <w:rsid w:val="00E645E7"/>
    <w:rsid w:val="00E6496D"/>
    <w:rsid w:val="00E66AE3"/>
    <w:rsid w:val="00E7641D"/>
    <w:rsid w:val="00E801BE"/>
    <w:rsid w:val="00E81B3E"/>
    <w:rsid w:val="00E83A7B"/>
    <w:rsid w:val="00E856A5"/>
    <w:rsid w:val="00E86B75"/>
    <w:rsid w:val="00E90AEF"/>
    <w:rsid w:val="00E90C33"/>
    <w:rsid w:val="00E91051"/>
    <w:rsid w:val="00E94728"/>
    <w:rsid w:val="00E97352"/>
    <w:rsid w:val="00EA6ADB"/>
    <w:rsid w:val="00EA76A0"/>
    <w:rsid w:val="00EA7E88"/>
    <w:rsid w:val="00EB1D18"/>
    <w:rsid w:val="00EC1349"/>
    <w:rsid w:val="00EC1482"/>
    <w:rsid w:val="00EC17D1"/>
    <w:rsid w:val="00EC5E1D"/>
    <w:rsid w:val="00EC6272"/>
    <w:rsid w:val="00EC6298"/>
    <w:rsid w:val="00ED0C0C"/>
    <w:rsid w:val="00ED1436"/>
    <w:rsid w:val="00ED4B0A"/>
    <w:rsid w:val="00ED51B8"/>
    <w:rsid w:val="00EE229F"/>
    <w:rsid w:val="00EE7341"/>
    <w:rsid w:val="00EF22B8"/>
    <w:rsid w:val="00EF5415"/>
    <w:rsid w:val="00F0038A"/>
    <w:rsid w:val="00F021BE"/>
    <w:rsid w:val="00F038C3"/>
    <w:rsid w:val="00F04A07"/>
    <w:rsid w:val="00F0722F"/>
    <w:rsid w:val="00F07337"/>
    <w:rsid w:val="00F11D6E"/>
    <w:rsid w:val="00F24F15"/>
    <w:rsid w:val="00F25628"/>
    <w:rsid w:val="00F279A9"/>
    <w:rsid w:val="00F27D07"/>
    <w:rsid w:val="00F34954"/>
    <w:rsid w:val="00F36150"/>
    <w:rsid w:val="00F40264"/>
    <w:rsid w:val="00F4252C"/>
    <w:rsid w:val="00F4401D"/>
    <w:rsid w:val="00F44046"/>
    <w:rsid w:val="00F50896"/>
    <w:rsid w:val="00F526A1"/>
    <w:rsid w:val="00F62880"/>
    <w:rsid w:val="00F63A5D"/>
    <w:rsid w:val="00F642F0"/>
    <w:rsid w:val="00F663B1"/>
    <w:rsid w:val="00F73066"/>
    <w:rsid w:val="00F735D3"/>
    <w:rsid w:val="00F738E2"/>
    <w:rsid w:val="00F73ED2"/>
    <w:rsid w:val="00F7443B"/>
    <w:rsid w:val="00F76A75"/>
    <w:rsid w:val="00F8120B"/>
    <w:rsid w:val="00F8460E"/>
    <w:rsid w:val="00F96C13"/>
    <w:rsid w:val="00F97E46"/>
    <w:rsid w:val="00FA1968"/>
    <w:rsid w:val="00FB0195"/>
    <w:rsid w:val="00FC2E1A"/>
    <w:rsid w:val="00FC3D23"/>
    <w:rsid w:val="00FC74C6"/>
    <w:rsid w:val="00FC7951"/>
    <w:rsid w:val="00FD16B2"/>
    <w:rsid w:val="00FD1B1E"/>
    <w:rsid w:val="00FD23A6"/>
    <w:rsid w:val="00FD7FA7"/>
    <w:rsid w:val="00FE2CC6"/>
    <w:rsid w:val="00FE4F37"/>
    <w:rsid w:val="00FF2394"/>
    <w:rsid w:val="22B22A86"/>
    <w:rsid w:val="34CB43AE"/>
    <w:rsid w:val="42B95B71"/>
    <w:rsid w:val="736A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0319A6"/>
  <w15:docId w15:val="{50ED0BC3-5D93-4E30-A0CC-A4420F90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FF00FF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Hyperlink"/>
    <w:qFormat/>
    <w:rPr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imes New Roman" w:hAnsi="Times New Roman" w:cs="Times New Roman"/>
      <w:sz w:val="18"/>
      <w:szCs w:val="18"/>
    </w:rPr>
  </w:style>
  <w:style w:type="paragraph" w:styleId="a9">
    <w:name w:val="annotation text"/>
    <w:link w:val="aa"/>
    <w:uiPriority w:val="99"/>
    <w:qFormat/>
    <w:rPr>
      <w:rFonts w:ascii="Calibri" w:eastAsia="Arial Unicode MS" w:hAnsi="Calibri" w:cs="Arial Unicode MS"/>
      <w:color w:val="00000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qFormat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Колонтитулы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af5">
    <w:name w:val="Нет"/>
    <w:qFormat/>
  </w:style>
  <w:style w:type="character" w:customStyle="1" w:styleId="Hyperlink0">
    <w:name w:val="Hyperlink.0"/>
    <w:basedOn w:val="af5"/>
    <w:qFormat/>
    <w:rPr>
      <w:rFonts w:ascii="Times New Roman" w:eastAsia="Times New Roman" w:hAnsi="Times New Roman" w:cs="Times New Roman"/>
      <w:color w:val="0563C1"/>
      <w:u w:val="single" w:color="0563C1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color w:val="000000"/>
      <w:sz w:val="18"/>
      <w:szCs w:val="18"/>
      <w:u w:color="000000"/>
    </w:rPr>
  </w:style>
  <w:style w:type="paragraph" w:customStyle="1" w:styleId="1">
    <w:name w:val="Рецензия1"/>
    <w:hidden/>
    <w:uiPriority w:val="99"/>
    <w:semiHidden/>
    <w:qFormat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aa">
    <w:name w:val="Текст примечания Знак"/>
    <w:basedOn w:val="a0"/>
    <w:link w:val="a9"/>
    <w:qFormat/>
    <w:rPr>
      <w:rFonts w:ascii="Calibri" w:hAnsi="Calibri" w:cs="Arial Unicode MS"/>
      <w:color w:val="000000"/>
      <w:u w:color="00000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rFonts w:ascii="Calibri" w:hAnsi="Calibri" w:cs="Arial Unicode MS"/>
      <w:b/>
      <w:bCs/>
      <w:color w:val="000000"/>
      <w:u w:color="000000"/>
    </w:rPr>
  </w:style>
  <w:style w:type="character" w:customStyle="1" w:styleId="Af6">
    <w:name w:val="Нет A"/>
    <w:qFormat/>
  </w:style>
  <w:style w:type="character" w:customStyle="1" w:styleId="Hyperlink1">
    <w:name w:val="Hyperlink.1"/>
    <w:basedOn w:val="af5"/>
    <w:qFormat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</w:rPr>
  </w:style>
  <w:style w:type="character" w:customStyle="1" w:styleId="ae">
    <w:name w:val="Текст сноски Знак"/>
    <w:basedOn w:val="a0"/>
    <w:link w:val="ad"/>
    <w:uiPriority w:val="99"/>
    <w:semiHidden/>
    <w:qFormat/>
    <w:rPr>
      <w:rFonts w:ascii="Calibri" w:hAnsi="Calibri" w:cs="Arial Unicode MS"/>
      <w:color w:val="000000"/>
      <w:u w:color="000000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2">
    <w:name w:val="Рецензия2"/>
    <w:hidden/>
    <w:uiPriority w:val="99"/>
    <w:semiHidden/>
    <w:qFormat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paragraph" w:customStyle="1" w:styleId="3">
    <w:name w:val="Рецензия3"/>
    <w:hidden/>
    <w:uiPriority w:val="99"/>
    <w:semiHidden/>
    <w:qFormat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paragraph" w:styleId="af7">
    <w:name w:val="List Paragraph"/>
    <w:basedOn w:val="a"/>
    <w:uiPriority w:val="34"/>
    <w:qFormat/>
    <w:rsid w:val="00990E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9D7F7-C133-41A0-B53B-5BB385C0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pupsik</dc:creator>
  <cp:lastModifiedBy>Федорова Яна Сергеевна</cp:lastModifiedBy>
  <cp:revision>3</cp:revision>
  <dcterms:created xsi:type="dcterms:W3CDTF">2024-09-05T13:59:00Z</dcterms:created>
  <dcterms:modified xsi:type="dcterms:W3CDTF">2024-09-30T08:21:00Z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EA1052FFF373492AA9937176DEC3642C</vt:lpwstr>
  </property>
</Properties>
</file>